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1F" w:rsidRDefault="00E14E4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2461277</wp:posOffset>
            </wp:positionH>
            <wp:positionV relativeFrom="paragraph">
              <wp:posOffset>-440054</wp:posOffset>
            </wp:positionV>
            <wp:extent cx="909355" cy="909355"/>
            <wp:effectExtent l="123890" t="123890" r="123890" b="12389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20452259">
                      <a:off x="0" y="0"/>
                      <a:ext cx="909355" cy="909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351F" w:rsidRDefault="00CF351F">
      <w:pPr>
        <w:jc w:val="center"/>
      </w:pPr>
    </w:p>
    <w:p w:rsidR="00CF351F" w:rsidRDefault="00CF351F">
      <w:pPr>
        <w:jc w:val="center"/>
      </w:pPr>
    </w:p>
    <w:p w:rsidR="00CF351F" w:rsidRDefault="00CF351F"/>
    <w:p w:rsidR="00CF351F" w:rsidRDefault="00E14E44">
      <w:pPr>
        <w:jc w:val="center"/>
      </w:pPr>
      <w:r>
        <w:t>Art in Public Places</w:t>
      </w:r>
    </w:p>
    <w:p w:rsidR="00CF351F" w:rsidRDefault="00E14E44">
      <w:pPr>
        <w:jc w:val="center"/>
      </w:pPr>
      <w:r>
        <w:t>Cultural Council Board Meeting</w:t>
      </w:r>
    </w:p>
    <w:p w:rsidR="00CF351F" w:rsidRDefault="00E14E44">
      <w:pPr>
        <w:jc w:val="center"/>
      </w:pPr>
      <w:r>
        <w:t>January 17, 2019</w:t>
      </w:r>
    </w:p>
    <w:p w:rsidR="00CF351F" w:rsidRDefault="00CF351F">
      <w:pPr>
        <w:jc w:val="center"/>
      </w:pPr>
    </w:p>
    <w:p w:rsidR="00CF351F" w:rsidRDefault="00CF351F"/>
    <w:p w:rsidR="00CF351F" w:rsidRDefault="00E14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The Neighborhoods Public Art projects launched on January 9, 2019 with Calls to Artists for Cuba Hunter Park, Legends Community Center and Winton Drive. The deadline for qualifications submissions </w:t>
      </w:r>
      <w:commentRangeStart w:id="1"/>
      <w:r>
        <w:rPr>
          <w:color w:val="000000"/>
        </w:rPr>
        <w:t>i</w:t>
      </w:r>
      <w:r>
        <w:t>s</w:t>
      </w:r>
      <w:commentRangeEnd w:id="1"/>
      <w:r>
        <w:commentReference w:id="1"/>
      </w:r>
      <w:r>
        <w:rPr>
          <w:color w:val="000000"/>
        </w:rPr>
        <w:t xml:space="preserve"> February 9, 2019. Local artists are encouraged to team-up.</w:t>
      </w:r>
    </w:p>
    <w:p w:rsidR="00CF351F" w:rsidRDefault="00CF351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F351F" w:rsidRDefault="00E14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The Conservation review and design revisions are in progress for DIA Phase 2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Art Selection Panel (ASP) will make recommendations to the APP Committee on February 13 2019.</w:t>
      </w:r>
    </w:p>
    <w:p w:rsidR="00CF351F" w:rsidRDefault="00CF351F"/>
    <w:p w:rsidR="00CF351F" w:rsidRDefault="00E14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Three Water Street Parking Garage semi-finalists will submit initial concept designs by February 6, 2019. The ASP will award one finalist in mid-February. Date TBD.</w:t>
      </w:r>
    </w:p>
    <w:p w:rsidR="00CF351F" w:rsidRDefault="00CF351F"/>
    <w:p w:rsidR="00CF351F" w:rsidRDefault="00E14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Evergreene</w:t>
      </w:r>
      <w:proofErr w:type="spellEnd"/>
      <w:r>
        <w:rPr>
          <w:color w:val="000000"/>
        </w:rPr>
        <w:t xml:space="preserve"> Architectural Arts has been selected to provide conservation services for 24 priority 1 and 2 public artworks and memorials. Contract negotiations are in progress. On-site assessments begin late February.</w:t>
      </w:r>
    </w:p>
    <w:p w:rsidR="00CF351F" w:rsidRDefault="00CF351F"/>
    <w:p w:rsidR="00CF351F" w:rsidRDefault="00E14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Four UNF students are participating in the APP Internship Program for this spring semester.</w:t>
      </w:r>
    </w:p>
    <w:p w:rsidR="00CF351F" w:rsidRDefault="00CF351F"/>
    <w:p w:rsidR="00CF351F" w:rsidRDefault="00E14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The 2019 APP Annual Plan and Schedule is on the CCGJ website at:</w:t>
      </w:r>
    </w:p>
    <w:p w:rsidR="00CF351F" w:rsidRDefault="0019096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hyperlink r:id="rId8">
        <w:r w:rsidR="00E14E44">
          <w:rPr>
            <w:color w:val="0563C1"/>
            <w:u w:val="single"/>
          </w:rPr>
          <w:t>http://www.culturalcouncil.org/uploads/9/3/6/9/93693002/app_annual_plan_2019_and_schedule.pdf</w:t>
        </w:r>
      </w:hyperlink>
    </w:p>
    <w:p w:rsidR="00CF351F" w:rsidRDefault="00CF351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bookmarkStart w:id="2" w:name="_gjdgxs" w:colFirst="0" w:colLast="0"/>
      <w:bookmarkEnd w:id="2"/>
    </w:p>
    <w:sectPr w:rsidR="00CF35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hristie Holechek" w:date="2019-01-11T20:39:00Z" w:initials="">
    <w:p w:rsidR="00CF351F" w:rsidRDefault="00E14E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typo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here.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Ive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updated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06C00"/>
    <w:multiLevelType w:val="multilevel"/>
    <w:tmpl w:val="0A1C1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</w:compat>
  <w:rsids>
    <w:rsidRoot w:val="00CF351F"/>
    <w:rsid w:val="000351C9"/>
    <w:rsid w:val="0019079C"/>
    <w:rsid w:val="00CF351F"/>
    <w:rsid w:val="00E1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lcouncil.org/uploads/9/3/6/9/93693002/app_annual_plan_2019_and_schedule.pdf" TargetMode="Externa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 Intern</dc:creator>
  <cp:lastModifiedBy>Chelsey Cain</cp:lastModifiedBy>
  <cp:revision>2</cp:revision>
  <dcterms:created xsi:type="dcterms:W3CDTF">2019-01-11T21:03:00Z</dcterms:created>
  <dcterms:modified xsi:type="dcterms:W3CDTF">2019-01-11T21:03:00Z</dcterms:modified>
</cp:coreProperties>
</file>