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017" w:rsidRPr="00624A97" w:rsidRDefault="00EB573A">
      <w:pPr>
        <w:spacing w:after="0" w:line="240" w:lineRule="auto"/>
        <w:rPr>
          <w:rFonts w:asciiTheme="minorHAnsi" w:eastAsia="Arial" w:hAnsiTheme="minorHAnsi" w:cs="Arial"/>
          <w:sz w:val="24"/>
          <w:szCs w:val="24"/>
        </w:rPr>
      </w:pPr>
      <w:r w:rsidRPr="00624A97">
        <w:rPr>
          <w:rFonts w:asciiTheme="minorHAnsi" w:eastAsia="Arial" w:hAnsiTheme="minorHAnsi" w:cs="Arial"/>
          <w:b/>
          <w:sz w:val="24"/>
          <w:szCs w:val="24"/>
          <w:u w:val="single"/>
        </w:rPr>
        <w:t>Board Members Present:</w:t>
      </w:r>
    </w:p>
    <w:p w:rsidR="00765017" w:rsidRPr="00624A97" w:rsidRDefault="00EB573A">
      <w:pPr>
        <w:spacing w:after="0" w:line="240" w:lineRule="auto"/>
        <w:rPr>
          <w:rFonts w:asciiTheme="minorHAnsi" w:eastAsia="Arial" w:hAnsiTheme="minorHAnsi" w:cs="Arial"/>
          <w:sz w:val="24"/>
          <w:szCs w:val="24"/>
        </w:rPr>
      </w:pPr>
      <w:r w:rsidRPr="00624A97">
        <w:rPr>
          <w:rFonts w:asciiTheme="minorHAnsi" w:eastAsia="Arial" w:hAnsiTheme="minorHAnsi" w:cs="Arial"/>
          <w:sz w:val="24"/>
          <w:szCs w:val="24"/>
        </w:rPr>
        <w:t>Ann Carey, Chair</w:t>
      </w:r>
    </w:p>
    <w:p w:rsidR="00935B9A" w:rsidRDefault="00935B9A">
      <w:pPr>
        <w:spacing w:after="0" w:line="240" w:lineRule="auto"/>
        <w:rPr>
          <w:rFonts w:asciiTheme="minorHAnsi" w:eastAsia="Arial" w:hAnsiTheme="minorHAnsi" w:cs="Arial"/>
          <w:sz w:val="24"/>
          <w:szCs w:val="24"/>
        </w:rPr>
      </w:pPr>
      <w:r>
        <w:rPr>
          <w:rFonts w:asciiTheme="minorHAnsi" w:eastAsia="Arial" w:hAnsiTheme="minorHAnsi" w:cs="Arial"/>
          <w:sz w:val="24"/>
          <w:szCs w:val="24"/>
        </w:rPr>
        <w:t>Charlie Joseph</w:t>
      </w:r>
    </w:p>
    <w:p w:rsidR="00765017" w:rsidRPr="00624A97" w:rsidRDefault="00EB573A">
      <w:pPr>
        <w:spacing w:after="0" w:line="240" w:lineRule="auto"/>
        <w:rPr>
          <w:rFonts w:asciiTheme="minorHAnsi" w:eastAsia="Arial" w:hAnsiTheme="minorHAnsi" w:cs="Arial"/>
          <w:sz w:val="24"/>
          <w:szCs w:val="24"/>
        </w:rPr>
      </w:pPr>
      <w:r w:rsidRPr="00624A97">
        <w:rPr>
          <w:rFonts w:asciiTheme="minorHAnsi" w:eastAsia="Arial" w:hAnsiTheme="minorHAnsi" w:cs="Arial"/>
          <w:sz w:val="24"/>
          <w:szCs w:val="24"/>
        </w:rPr>
        <w:t xml:space="preserve">Dave </w:t>
      </w:r>
      <w:proofErr w:type="spellStart"/>
      <w:r w:rsidRPr="00624A97">
        <w:rPr>
          <w:rFonts w:asciiTheme="minorHAnsi" w:eastAsia="Arial" w:hAnsiTheme="minorHAnsi" w:cs="Arial"/>
          <w:sz w:val="24"/>
          <w:szCs w:val="24"/>
        </w:rPr>
        <w:t>Engdahl</w:t>
      </w:r>
      <w:proofErr w:type="spellEnd"/>
      <w:r w:rsidRPr="00624A97">
        <w:rPr>
          <w:rFonts w:asciiTheme="minorHAnsi" w:eastAsia="Arial" w:hAnsiTheme="minorHAnsi" w:cs="Arial"/>
          <w:sz w:val="24"/>
          <w:szCs w:val="24"/>
        </w:rPr>
        <w:t xml:space="preserve"> </w:t>
      </w:r>
    </w:p>
    <w:p w:rsidR="00765017" w:rsidRPr="00624A97" w:rsidRDefault="006B31AD">
      <w:pPr>
        <w:spacing w:after="0" w:line="240" w:lineRule="auto"/>
        <w:rPr>
          <w:rFonts w:asciiTheme="minorHAnsi" w:eastAsia="Arial" w:hAnsiTheme="minorHAnsi" w:cs="Arial"/>
          <w:sz w:val="24"/>
          <w:szCs w:val="24"/>
        </w:rPr>
      </w:pPr>
      <w:r w:rsidRPr="00624A97">
        <w:rPr>
          <w:rFonts w:asciiTheme="minorHAnsi" w:eastAsia="Arial" w:hAnsiTheme="minorHAnsi" w:cs="Arial"/>
          <w:sz w:val="24"/>
          <w:szCs w:val="24"/>
        </w:rPr>
        <w:t xml:space="preserve">Janet Walker Ford </w:t>
      </w:r>
      <w:r w:rsidR="00EB573A" w:rsidRPr="00624A97">
        <w:rPr>
          <w:rFonts w:asciiTheme="minorHAnsi" w:eastAsia="Arial" w:hAnsiTheme="minorHAnsi" w:cs="Arial"/>
          <w:sz w:val="24"/>
          <w:szCs w:val="24"/>
        </w:rPr>
        <w:t xml:space="preserve"> </w:t>
      </w:r>
    </w:p>
    <w:p w:rsidR="006B31AD" w:rsidRPr="00624A97" w:rsidRDefault="006B31AD" w:rsidP="006B31AD">
      <w:pPr>
        <w:spacing w:after="0" w:line="240" w:lineRule="auto"/>
        <w:rPr>
          <w:rFonts w:asciiTheme="minorHAnsi" w:eastAsia="Arial" w:hAnsiTheme="minorHAnsi" w:cs="Arial"/>
          <w:sz w:val="24"/>
          <w:szCs w:val="24"/>
        </w:rPr>
      </w:pPr>
      <w:r w:rsidRPr="00624A97">
        <w:rPr>
          <w:rFonts w:asciiTheme="minorHAnsi" w:eastAsia="Arial" w:hAnsiTheme="minorHAnsi" w:cs="Arial"/>
          <w:sz w:val="24"/>
          <w:szCs w:val="24"/>
        </w:rPr>
        <w:t xml:space="preserve">Kate Rowe </w:t>
      </w:r>
    </w:p>
    <w:p w:rsidR="00EB573A" w:rsidRDefault="00EB573A" w:rsidP="00EB573A">
      <w:pPr>
        <w:spacing w:after="0" w:line="240" w:lineRule="auto"/>
        <w:rPr>
          <w:rFonts w:asciiTheme="minorHAnsi" w:eastAsia="Arial" w:hAnsiTheme="minorHAnsi" w:cs="Arial"/>
          <w:sz w:val="24"/>
          <w:szCs w:val="24"/>
        </w:rPr>
      </w:pPr>
      <w:bookmarkStart w:id="0" w:name="_GoBack"/>
      <w:bookmarkEnd w:id="0"/>
      <w:proofErr w:type="spellStart"/>
      <w:r w:rsidRPr="00624A97">
        <w:rPr>
          <w:rFonts w:asciiTheme="minorHAnsi" w:eastAsia="Arial" w:hAnsiTheme="minorHAnsi" w:cs="Arial"/>
          <w:sz w:val="24"/>
          <w:szCs w:val="24"/>
        </w:rPr>
        <w:t>JaMario</w:t>
      </w:r>
      <w:proofErr w:type="spellEnd"/>
      <w:r w:rsidRPr="00624A97">
        <w:rPr>
          <w:rFonts w:asciiTheme="minorHAnsi" w:eastAsia="Arial" w:hAnsiTheme="minorHAnsi" w:cs="Arial"/>
          <w:sz w:val="24"/>
          <w:szCs w:val="24"/>
        </w:rPr>
        <w:t xml:space="preserve"> Stills </w:t>
      </w:r>
    </w:p>
    <w:p w:rsidR="00935B9A" w:rsidRDefault="00935B9A" w:rsidP="00EB573A">
      <w:pPr>
        <w:spacing w:after="0" w:line="240" w:lineRule="auto"/>
        <w:rPr>
          <w:rFonts w:asciiTheme="minorHAnsi" w:eastAsia="Arial" w:hAnsiTheme="minorHAnsi" w:cs="Arial"/>
          <w:sz w:val="24"/>
          <w:szCs w:val="24"/>
        </w:rPr>
      </w:pPr>
      <w:r>
        <w:rPr>
          <w:rFonts w:asciiTheme="minorHAnsi" w:eastAsia="Arial" w:hAnsiTheme="minorHAnsi" w:cs="Arial"/>
          <w:sz w:val="24"/>
          <w:szCs w:val="24"/>
        </w:rPr>
        <w:t>Bill Ferry</w:t>
      </w:r>
    </w:p>
    <w:p w:rsidR="00935B9A" w:rsidRPr="00624A97" w:rsidRDefault="00935B9A" w:rsidP="00EB573A">
      <w:pPr>
        <w:spacing w:after="0" w:line="240" w:lineRule="auto"/>
        <w:rPr>
          <w:rFonts w:asciiTheme="minorHAnsi" w:eastAsia="Arial" w:hAnsiTheme="minorHAnsi" w:cs="Arial"/>
          <w:sz w:val="24"/>
          <w:szCs w:val="24"/>
        </w:rPr>
      </w:pPr>
      <w:r>
        <w:rPr>
          <w:rFonts w:asciiTheme="minorHAnsi" w:eastAsia="Arial" w:hAnsiTheme="minorHAnsi" w:cs="Arial"/>
          <w:sz w:val="24"/>
          <w:szCs w:val="24"/>
        </w:rPr>
        <w:t>Kemal Gasper</w:t>
      </w:r>
    </w:p>
    <w:p w:rsidR="00765017" w:rsidRPr="00624A97" w:rsidRDefault="00765017">
      <w:pPr>
        <w:spacing w:after="0" w:line="240" w:lineRule="auto"/>
        <w:rPr>
          <w:rFonts w:asciiTheme="minorHAnsi" w:eastAsia="Arial" w:hAnsiTheme="minorHAnsi" w:cs="Arial"/>
          <w:sz w:val="24"/>
          <w:szCs w:val="24"/>
        </w:rPr>
      </w:pPr>
    </w:p>
    <w:p w:rsidR="00765017" w:rsidRPr="00624A97" w:rsidRDefault="00EB573A">
      <w:pPr>
        <w:spacing w:after="0" w:line="240" w:lineRule="auto"/>
        <w:rPr>
          <w:rFonts w:asciiTheme="minorHAnsi" w:eastAsia="Arial" w:hAnsiTheme="minorHAnsi" w:cs="Arial"/>
          <w:sz w:val="24"/>
          <w:szCs w:val="24"/>
        </w:rPr>
      </w:pPr>
      <w:r w:rsidRPr="00624A97">
        <w:rPr>
          <w:rFonts w:asciiTheme="minorHAnsi" w:eastAsia="Arial" w:hAnsiTheme="minorHAnsi" w:cs="Arial"/>
          <w:b/>
          <w:sz w:val="24"/>
          <w:szCs w:val="24"/>
          <w:u w:val="single"/>
        </w:rPr>
        <w:t>Staff Present:</w:t>
      </w:r>
    </w:p>
    <w:p w:rsidR="00765017" w:rsidRPr="00624A97" w:rsidRDefault="00EB573A">
      <w:pPr>
        <w:spacing w:after="0" w:line="240" w:lineRule="auto"/>
        <w:rPr>
          <w:rFonts w:asciiTheme="minorHAnsi" w:eastAsia="Arial" w:hAnsiTheme="minorHAnsi" w:cs="Arial"/>
          <w:sz w:val="24"/>
          <w:szCs w:val="24"/>
        </w:rPr>
      </w:pPr>
      <w:r w:rsidRPr="00624A97">
        <w:rPr>
          <w:rFonts w:asciiTheme="minorHAnsi" w:eastAsia="Arial" w:hAnsiTheme="minorHAnsi" w:cs="Arial"/>
          <w:sz w:val="24"/>
          <w:szCs w:val="24"/>
        </w:rPr>
        <w:t xml:space="preserve">Tony </w:t>
      </w:r>
      <w:proofErr w:type="spellStart"/>
      <w:r w:rsidRPr="00624A97">
        <w:rPr>
          <w:rFonts w:asciiTheme="minorHAnsi" w:eastAsia="Arial" w:hAnsiTheme="minorHAnsi" w:cs="Arial"/>
          <w:sz w:val="24"/>
          <w:szCs w:val="24"/>
        </w:rPr>
        <w:t>Allegretti</w:t>
      </w:r>
      <w:proofErr w:type="spellEnd"/>
    </w:p>
    <w:p w:rsidR="00765017" w:rsidRPr="00624A97" w:rsidRDefault="00EB573A">
      <w:pPr>
        <w:spacing w:after="0" w:line="240" w:lineRule="auto"/>
        <w:rPr>
          <w:rFonts w:asciiTheme="minorHAnsi" w:eastAsia="Arial" w:hAnsiTheme="minorHAnsi" w:cs="Arial"/>
          <w:sz w:val="24"/>
          <w:szCs w:val="24"/>
        </w:rPr>
      </w:pPr>
      <w:r w:rsidRPr="00624A97">
        <w:rPr>
          <w:rFonts w:asciiTheme="minorHAnsi" w:eastAsia="Arial" w:hAnsiTheme="minorHAnsi" w:cs="Arial"/>
          <w:sz w:val="24"/>
          <w:szCs w:val="24"/>
        </w:rPr>
        <w:t>Cedric Lewis</w:t>
      </w:r>
    </w:p>
    <w:p w:rsidR="00935B9A" w:rsidRDefault="00EB573A">
      <w:pPr>
        <w:spacing w:after="0" w:line="240" w:lineRule="auto"/>
        <w:rPr>
          <w:rFonts w:asciiTheme="minorHAnsi" w:eastAsia="Arial" w:hAnsiTheme="minorHAnsi" w:cs="Arial"/>
          <w:sz w:val="24"/>
          <w:szCs w:val="24"/>
        </w:rPr>
      </w:pPr>
      <w:r w:rsidRPr="00624A97">
        <w:rPr>
          <w:rFonts w:asciiTheme="minorHAnsi" w:eastAsia="Arial" w:hAnsiTheme="minorHAnsi" w:cs="Arial"/>
          <w:sz w:val="24"/>
          <w:szCs w:val="24"/>
        </w:rPr>
        <w:t>Amy Palmer</w:t>
      </w:r>
    </w:p>
    <w:p w:rsidR="00765017" w:rsidRPr="00624A97" w:rsidRDefault="00935B9A">
      <w:pPr>
        <w:spacing w:after="0" w:line="240" w:lineRule="auto"/>
        <w:rPr>
          <w:rFonts w:asciiTheme="minorHAnsi" w:eastAsia="Arial" w:hAnsiTheme="minorHAnsi" w:cs="Arial"/>
          <w:sz w:val="24"/>
          <w:szCs w:val="24"/>
        </w:rPr>
      </w:pPr>
      <w:r>
        <w:rPr>
          <w:rFonts w:asciiTheme="minorHAnsi" w:eastAsia="Arial" w:hAnsiTheme="minorHAnsi" w:cs="Arial"/>
          <w:sz w:val="24"/>
          <w:szCs w:val="24"/>
        </w:rPr>
        <w:t>Patrick Fisher</w:t>
      </w:r>
      <w:r w:rsidR="00EB573A" w:rsidRPr="00624A97">
        <w:rPr>
          <w:rFonts w:asciiTheme="minorHAnsi" w:eastAsia="Arial" w:hAnsiTheme="minorHAnsi" w:cs="Arial"/>
          <w:sz w:val="24"/>
          <w:szCs w:val="24"/>
        </w:rPr>
        <w:t xml:space="preserve"> </w:t>
      </w:r>
    </w:p>
    <w:p w:rsidR="00765017" w:rsidRPr="00624A97" w:rsidRDefault="00765017">
      <w:pPr>
        <w:spacing w:after="0" w:line="240" w:lineRule="auto"/>
        <w:rPr>
          <w:rFonts w:asciiTheme="minorHAnsi" w:eastAsia="Arial" w:hAnsiTheme="minorHAnsi" w:cs="Arial"/>
          <w:sz w:val="24"/>
          <w:szCs w:val="24"/>
        </w:rPr>
      </w:pPr>
    </w:p>
    <w:p w:rsidR="00765017" w:rsidRPr="00624A97" w:rsidRDefault="00EB573A" w:rsidP="00336957">
      <w:pPr>
        <w:spacing w:after="0" w:line="276" w:lineRule="auto"/>
        <w:rPr>
          <w:rFonts w:asciiTheme="minorHAnsi" w:eastAsia="Arial" w:hAnsiTheme="minorHAnsi" w:cs="Arial"/>
          <w:b/>
          <w:sz w:val="24"/>
          <w:szCs w:val="24"/>
        </w:rPr>
      </w:pPr>
      <w:r w:rsidRPr="00624A97">
        <w:rPr>
          <w:rFonts w:asciiTheme="minorHAnsi" w:eastAsia="Arial" w:hAnsiTheme="minorHAnsi" w:cs="Arial"/>
          <w:b/>
          <w:sz w:val="24"/>
          <w:szCs w:val="24"/>
        </w:rPr>
        <w:t>Call to Order</w:t>
      </w:r>
    </w:p>
    <w:p w:rsidR="00765017" w:rsidRDefault="00336957" w:rsidP="00336957">
      <w:pPr>
        <w:spacing w:after="0" w:line="276" w:lineRule="auto"/>
        <w:rPr>
          <w:rFonts w:asciiTheme="minorHAnsi" w:eastAsia="Arial" w:hAnsiTheme="minorHAnsi" w:cs="Arial"/>
          <w:sz w:val="24"/>
          <w:szCs w:val="24"/>
        </w:rPr>
      </w:pPr>
      <w:r w:rsidRPr="00624A97">
        <w:rPr>
          <w:rFonts w:asciiTheme="minorHAnsi" w:eastAsia="Arial" w:hAnsiTheme="minorHAnsi" w:cs="Arial"/>
          <w:sz w:val="24"/>
          <w:szCs w:val="24"/>
        </w:rPr>
        <w:t>B</w:t>
      </w:r>
      <w:r w:rsidR="00935B9A">
        <w:rPr>
          <w:rFonts w:asciiTheme="minorHAnsi" w:eastAsia="Arial" w:hAnsiTheme="minorHAnsi" w:cs="Arial"/>
          <w:sz w:val="24"/>
          <w:szCs w:val="24"/>
        </w:rPr>
        <w:t>ecause of the meeting room change</w:t>
      </w:r>
      <w:r w:rsidR="006020CC">
        <w:rPr>
          <w:rFonts w:asciiTheme="minorHAnsi" w:eastAsia="Arial" w:hAnsiTheme="minorHAnsi" w:cs="Arial"/>
          <w:sz w:val="24"/>
          <w:szCs w:val="24"/>
        </w:rPr>
        <w:t xml:space="preserve">, Ms. </w:t>
      </w:r>
      <w:r w:rsidRPr="00624A97">
        <w:rPr>
          <w:rFonts w:asciiTheme="minorHAnsi" w:eastAsia="Arial" w:hAnsiTheme="minorHAnsi" w:cs="Arial"/>
          <w:sz w:val="24"/>
          <w:szCs w:val="24"/>
        </w:rPr>
        <w:t>Ann Carey</w:t>
      </w:r>
      <w:r w:rsidR="006020CC">
        <w:rPr>
          <w:rFonts w:asciiTheme="minorHAnsi" w:eastAsia="Arial" w:hAnsiTheme="minorHAnsi" w:cs="Arial"/>
          <w:sz w:val="24"/>
          <w:szCs w:val="24"/>
        </w:rPr>
        <w:t>, board chair</w:t>
      </w:r>
      <w:r w:rsidRPr="00624A97">
        <w:rPr>
          <w:rFonts w:asciiTheme="minorHAnsi" w:eastAsia="Arial" w:hAnsiTheme="minorHAnsi" w:cs="Arial"/>
          <w:sz w:val="24"/>
          <w:szCs w:val="24"/>
        </w:rPr>
        <w:t xml:space="preserve"> </w:t>
      </w:r>
      <w:r w:rsidR="00935B9A">
        <w:rPr>
          <w:rFonts w:asciiTheme="minorHAnsi" w:eastAsia="Arial" w:hAnsiTheme="minorHAnsi" w:cs="Arial"/>
          <w:sz w:val="24"/>
          <w:szCs w:val="24"/>
        </w:rPr>
        <w:t xml:space="preserve">gave additional time for the public to arrive, </w:t>
      </w:r>
      <w:r w:rsidRPr="00624A97">
        <w:rPr>
          <w:rFonts w:asciiTheme="minorHAnsi" w:eastAsia="Arial" w:hAnsiTheme="minorHAnsi" w:cs="Arial"/>
          <w:sz w:val="24"/>
          <w:szCs w:val="24"/>
        </w:rPr>
        <w:t>call</w:t>
      </w:r>
      <w:r w:rsidR="00935B9A">
        <w:rPr>
          <w:rFonts w:asciiTheme="minorHAnsi" w:eastAsia="Arial" w:hAnsiTheme="minorHAnsi" w:cs="Arial"/>
          <w:sz w:val="24"/>
          <w:szCs w:val="24"/>
        </w:rPr>
        <w:t>ing</w:t>
      </w:r>
      <w:r w:rsidRPr="00624A97">
        <w:rPr>
          <w:rFonts w:asciiTheme="minorHAnsi" w:eastAsia="Arial" w:hAnsiTheme="minorHAnsi" w:cs="Arial"/>
          <w:sz w:val="24"/>
          <w:szCs w:val="24"/>
        </w:rPr>
        <w:t xml:space="preserve"> the meeting </w:t>
      </w:r>
      <w:r w:rsidR="00935B9A">
        <w:rPr>
          <w:rFonts w:asciiTheme="minorHAnsi" w:eastAsia="Arial" w:hAnsiTheme="minorHAnsi" w:cs="Arial"/>
          <w:sz w:val="24"/>
          <w:szCs w:val="24"/>
        </w:rPr>
        <w:t>to order at 11:40</w:t>
      </w:r>
      <w:r w:rsidR="00E106B5" w:rsidRPr="00624A97">
        <w:rPr>
          <w:rFonts w:asciiTheme="minorHAnsi" w:eastAsia="Arial" w:hAnsiTheme="minorHAnsi" w:cs="Arial"/>
          <w:sz w:val="24"/>
          <w:szCs w:val="24"/>
        </w:rPr>
        <w:t xml:space="preserve"> a.m.</w:t>
      </w:r>
      <w:r w:rsidR="00935B9A">
        <w:rPr>
          <w:rFonts w:asciiTheme="minorHAnsi" w:eastAsia="Arial" w:hAnsiTheme="minorHAnsi" w:cs="Arial"/>
          <w:sz w:val="24"/>
          <w:szCs w:val="24"/>
        </w:rPr>
        <w:t xml:space="preserve">  She also announced that a staff member was stationed in the previously announced location (Davis Gallery) to direct the public to the </w:t>
      </w:r>
      <w:proofErr w:type="spellStart"/>
      <w:r w:rsidR="00935B9A">
        <w:rPr>
          <w:rFonts w:asciiTheme="minorHAnsi" w:eastAsia="Arial" w:hAnsiTheme="minorHAnsi" w:cs="Arial"/>
          <w:sz w:val="24"/>
          <w:szCs w:val="24"/>
        </w:rPr>
        <w:t>Shircliff</w:t>
      </w:r>
      <w:proofErr w:type="spellEnd"/>
      <w:r w:rsidR="00935B9A">
        <w:rPr>
          <w:rFonts w:asciiTheme="minorHAnsi" w:eastAsia="Arial" w:hAnsiTheme="minorHAnsi" w:cs="Arial"/>
          <w:sz w:val="24"/>
          <w:szCs w:val="24"/>
        </w:rPr>
        <w:t xml:space="preserve"> Lounge.</w:t>
      </w:r>
      <w:r w:rsidR="00A92A89">
        <w:rPr>
          <w:rFonts w:asciiTheme="minorHAnsi" w:eastAsia="Arial" w:hAnsiTheme="minorHAnsi" w:cs="Arial"/>
          <w:sz w:val="24"/>
          <w:szCs w:val="24"/>
        </w:rPr>
        <w:t xml:space="preserve">  A quorum was present.</w:t>
      </w:r>
    </w:p>
    <w:p w:rsidR="00935B9A" w:rsidRDefault="00935B9A" w:rsidP="00336957">
      <w:pPr>
        <w:spacing w:after="0" w:line="276" w:lineRule="auto"/>
        <w:rPr>
          <w:rFonts w:asciiTheme="minorHAnsi" w:eastAsia="Arial" w:hAnsiTheme="minorHAnsi" w:cs="Arial"/>
          <w:sz w:val="24"/>
          <w:szCs w:val="24"/>
        </w:rPr>
      </w:pPr>
    </w:p>
    <w:p w:rsidR="00A92A89" w:rsidRPr="00A92A89" w:rsidRDefault="00A92A89" w:rsidP="00336957">
      <w:pPr>
        <w:spacing w:after="0" w:line="276" w:lineRule="auto"/>
        <w:rPr>
          <w:rFonts w:asciiTheme="minorHAnsi" w:eastAsia="Arial" w:hAnsiTheme="minorHAnsi" w:cs="Arial"/>
          <w:b/>
          <w:sz w:val="24"/>
          <w:szCs w:val="24"/>
        </w:rPr>
      </w:pPr>
      <w:r w:rsidRPr="00A92A89">
        <w:rPr>
          <w:rFonts w:asciiTheme="minorHAnsi" w:eastAsia="Arial" w:hAnsiTheme="minorHAnsi" w:cs="Arial"/>
          <w:b/>
          <w:sz w:val="24"/>
          <w:szCs w:val="24"/>
        </w:rPr>
        <w:t>Cure Meeting</w:t>
      </w:r>
    </w:p>
    <w:p w:rsidR="00935B9A" w:rsidRDefault="00935B9A" w:rsidP="00336957">
      <w:pPr>
        <w:spacing w:after="0" w:line="276" w:lineRule="auto"/>
        <w:rPr>
          <w:rFonts w:asciiTheme="minorHAnsi" w:eastAsia="Arial" w:hAnsiTheme="minorHAnsi" w:cs="Arial"/>
          <w:sz w:val="24"/>
          <w:szCs w:val="24"/>
        </w:rPr>
      </w:pPr>
      <w:r>
        <w:rPr>
          <w:rFonts w:asciiTheme="minorHAnsi" w:eastAsia="Arial" w:hAnsiTheme="minorHAnsi" w:cs="Arial"/>
          <w:sz w:val="24"/>
          <w:szCs w:val="24"/>
        </w:rPr>
        <w:t xml:space="preserve">Ms. Carey explained </w:t>
      </w:r>
      <w:r w:rsidR="00A92A89">
        <w:rPr>
          <w:rFonts w:asciiTheme="minorHAnsi" w:eastAsia="Arial" w:hAnsiTheme="minorHAnsi" w:cs="Arial"/>
          <w:sz w:val="24"/>
          <w:szCs w:val="24"/>
        </w:rPr>
        <w:t xml:space="preserve">the reason for the meeting is to </w:t>
      </w:r>
      <w:r>
        <w:rPr>
          <w:rFonts w:asciiTheme="minorHAnsi" w:eastAsia="Arial" w:hAnsiTheme="minorHAnsi" w:cs="Arial"/>
          <w:sz w:val="24"/>
          <w:szCs w:val="24"/>
        </w:rPr>
        <w:t>“cure”</w:t>
      </w:r>
      <w:r w:rsidR="00A92A89">
        <w:rPr>
          <w:rFonts w:asciiTheme="minorHAnsi" w:eastAsia="Arial" w:hAnsiTheme="minorHAnsi" w:cs="Arial"/>
          <w:sz w:val="24"/>
          <w:szCs w:val="24"/>
        </w:rPr>
        <w:t xml:space="preserve"> the </w:t>
      </w:r>
      <w:r>
        <w:rPr>
          <w:rFonts w:asciiTheme="minorHAnsi" w:eastAsia="Arial" w:hAnsiTheme="minorHAnsi" w:cs="Arial"/>
          <w:sz w:val="24"/>
          <w:szCs w:val="24"/>
        </w:rPr>
        <w:t>meeting held on August 18,</w:t>
      </w:r>
      <w:r w:rsidR="006020CC">
        <w:rPr>
          <w:rFonts w:asciiTheme="minorHAnsi" w:eastAsia="Arial" w:hAnsiTheme="minorHAnsi" w:cs="Arial"/>
          <w:sz w:val="24"/>
          <w:szCs w:val="24"/>
        </w:rPr>
        <w:t xml:space="preserve"> 2018 which, upon </w:t>
      </w:r>
      <w:r>
        <w:rPr>
          <w:rFonts w:asciiTheme="minorHAnsi" w:eastAsia="Arial" w:hAnsiTheme="minorHAnsi" w:cs="Arial"/>
          <w:sz w:val="24"/>
          <w:szCs w:val="24"/>
        </w:rPr>
        <w:t>review, did not meet minimum requirements under Sunshine for notice of a public meeting.</w:t>
      </w:r>
      <w:r w:rsidR="00A92A89">
        <w:rPr>
          <w:rFonts w:asciiTheme="minorHAnsi" w:eastAsia="Arial" w:hAnsiTheme="minorHAnsi" w:cs="Arial"/>
          <w:sz w:val="24"/>
          <w:szCs w:val="24"/>
        </w:rPr>
        <w:t xml:space="preserve">  The original meeting, using minutes as a guide, will be re-enacted.  Minutes of the August 18, 2018 meeting will remain </w:t>
      </w:r>
      <w:r w:rsidR="006020CC">
        <w:rPr>
          <w:rFonts w:asciiTheme="minorHAnsi" w:eastAsia="Arial" w:hAnsiTheme="minorHAnsi" w:cs="Arial"/>
          <w:sz w:val="24"/>
          <w:szCs w:val="24"/>
        </w:rPr>
        <w:t xml:space="preserve">of </w:t>
      </w:r>
      <w:r w:rsidR="00A92A89">
        <w:rPr>
          <w:rFonts w:asciiTheme="minorHAnsi" w:eastAsia="Arial" w:hAnsiTheme="minorHAnsi" w:cs="Arial"/>
          <w:sz w:val="24"/>
          <w:szCs w:val="24"/>
        </w:rPr>
        <w:t xml:space="preserve">public record, but will not be approved. </w:t>
      </w:r>
    </w:p>
    <w:p w:rsidR="00A92A89" w:rsidRDefault="00A92A89" w:rsidP="00336957">
      <w:pPr>
        <w:spacing w:after="0" w:line="276" w:lineRule="auto"/>
        <w:rPr>
          <w:rFonts w:asciiTheme="minorHAnsi" w:eastAsia="Arial" w:hAnsiTheme="minorHAnsi" w:cs="Arial"/>
          <w:sz w:val="24"/>
          <w:szCs w:val="24"/>
        </w:rPr>
      </w:pPr>
    </w:p>
    <w:p w:rsidR="00A92A89" w:rsidRDefault="006020CC" w:rsidP="00336957">
      <w:pPr>
        <w:spacing w:after="0" w:line="276" w:lineRule="auto"/>
        <w:rPr>
          <w:rFonts w:asciiTheme="minorHAnsi" w:eastAsia="Arial" w:hAnsiTheme="minorHAnsi" w:cs="Arial"/>
          <w:sz w:val="24"/>
          <w:szCs w:val="24"/>
        </w:rPr>
      </w:pPr>
      <w:r>
        <w:rPr>
          <w:rFonts w:asciiTheme="minorHAnsi" w:eastAsia="Arial" w:hAnsiTheme="minorHAnsi" w:cs="Arial"/>
          <w:sz w:val="24"/>
          <w:szCs w:val="24"/>
        </w:rPr>
        <w:t>Ms. Carey also shared</w:t>
      </w:r>
      <w:r w:rsidR="00A92A89">
        <w:rPr>
          <w:rFonts w:asciiTheme="minorHAnsi" w:eastAsia="Arial" w:hAnsiTheme="minorHAnsi" w:cs="Arial"/>
          <w:sz w:val="24"/>
          <w:szCs w:val="24"/>
        </w:rPr>
        <w:t xml:space="preserve"> that she and staff have been working with both Ms. </w:t>
      </w:r>
      <w:proofErr w:type="spellStart"/>
      <w:r w:rsidR="00A92A89">
        <w:rPr>
          <w:rFonts w:asciiTheme="minorHAnsi" w:eastAsia="Arial" w:hAnsiTheme="minorHAnsi" w:cs="Arial"/>
          <w:sz w:val="24"/>
          <w:szCs w:val="24"/>
        </w:rPr>
        <w:t>Lawsikia</w:t>
      </w:r>
      <w:proofErr w:type="spellEnd"/>
      <w:r w:rsidR="00A92A89">
        <w:rPr>
          <w:rFonts w:asciiTheme="minorHAnsi" w:eastAsia="Arial" w:hAnsiTheme="minorHAnsi" w:cs="Arial"/>
          <w:sz w:val="24"/>
          <w:szCs w:val="24"/>
        </w:rPr>
        <w:t xml:space="preserve"> Hodges of the Office of General Council and Ms. Kirby </w:t>
      </w:r>
      <w:proofErr w:type="spellStart"/>
      <w:r w:rsidR="00A92A89">
        <w:rPr>
          <w:rFonts w:asciiTheme="minorHAnsi" w:eastAsia="Arial" w:hAnsiTheme="minorHAnsi" w:cs="Arial"/>
          <w:sz w:val="24"/>
          <w:szCs w:val="24"/>
        </w:rPr>
        <w:t>Oberdorfer</w:t>
      </w:r>
      <w:proofErr w:type="spellEnd"/>
      <w:r w:rsidR="00A92A89">
        <w:rPr>
          <w:rFonts w:asciiTheme="minorHAnsi" w:eastAsia="Arial" w:hAnsiTheme="minorHAnsi" w:cs="Arial"/>
          <w:sz w:val="24"/>
          <w:szCs w:val="24"/>
        </w:rPr>
        <w:t xml:space="preserve"> of the Office of Ethics and Compliance to understand best practices and </w:t>
      </w:r>
      <w:r w:rsidR="006A28D1">
        <w:rPr>
          <w:rFonts w:asciiTheme="minorHAnsi" w:eastAsia="Arial" w:hAnsiTheme="minorHAnsi" w:cs="Arial"/>
          <w:sz w:val="24"/>
          <w:szCs w:val="24"/>
        </w:rPr>
        <w:t xml:space="preserve">staff </w:t>
      </w:r>
      <w:r w:rsidR="00A92A89">
        <w:rPr>
          <w:rFonts w:asciiTheme="minorHAnsi" w:eastAsia="Arial" w:hAnsiTheme="minorHAnsi" w:cs="Arial"/>
          <w:sz w:val="24"/>
          <w:szCs w:val="24"/>
        </w:rPr>
        <w:t>are updating the Cultural Council’s standard operating procedures to reflect the same.</w:t>
      </w:r>
    </w:p>
    <w:p w:rsidR="00A92A89" w:rsidRDefault="00A92A89" w:rsidP="00336957">
      <w:pPr>
        <w:spacing w:after="0" w:line="276" w:lineRule="auto"/>
        <w:rPr>
          <w:rFonts w:asciiTheme="minorHAnsi" w:eastAsia="Arial" w:hAnsiTheme="minorHAnsi" w:cs="Arial"/>
          <w:sz w:val="24"/>
          <w:szCs w:val="24"/>
        </w:rPr>
      </w:pPr>
    </w:p>
    <w:p w:rsidR="00A92A89" w:rsidRPr="00A92A89" w:rsidRDefault="00A92A89" w:rsidP="00336957">
      <w:pPr>
        <w:spacing w:after="0" w:line="276" w:lineRule="auto"/>
        <w:rPr>
          <w:rFonts w:asciiTheme="minorHAnsi" w:eastAsia="Arial" w:hAnsiTheme="minorHAnsi" w:cs="Arial"/>
          <w:b/>
          <w:sz w:val="24"/>
          <w:szCs w:val="24"/>
        </w:rPr>
      </w:pPr>
      <w:r w:rsidRPr="00A92A89">
        <w:rPr>
          <w:rFonts w:asciiTheme="minorHAnsi" w:eastAsia="Arial" w:hAnsiTheme="minorHAnsi" w:cs="Arial"/>
          <w:b/>
          <w:sz w:val="24"/>
          <w:szCs w:val="24"/>
        </w:rPr>
        <w:t>Re-enactment</w:t>
      </w:r>
    </w:p>
    <w:p w:rsidR="000F00AF" w:rsidRDefault="006B4979" w:rsidP="00336957">
      <w:pPr>
        <w:spacing w:after="0" w:line="276" w:lineRule="auto"/>
        <w:rPr>
          <w:rFonts w:asciiTheme="minorHAnsi" w:eastAsia="Arial" w:hAnsiTheme="minorHAnsi" w:cs="Arial"/>
          <w:sz w:val="24"/>
          <w:szCs w:val="24"/>
        </w:rPr>
      </w:pPr>
      <w:r>
        <w:rPr>
          <w:rFonts w:asciiTheme="minorHAnsi" w:eastAsia="Arial" w:hAnsiTheme="minorHAnsi" w:cs="Arial"/>
          <w:sz w:val="24"/>
          <w:szCs w:val="24"/>
        </w:rPr>
        <w:t>Ms. Carey stated that the nature of the allegations</w:t>
      </w:r>
      <w:r w:rsidR="000F00AF">
        <w:rPr>
          <w:rFonts w:asciiTheme="minorHAnsi" w:eastAsia="Arial" w:hAnsiTheme="minorHAnsi" w:cs="Arial"/>
          <w:sz w:val="24"/>
          <w:szCs w:val="24"/>
        </w:rPr>
        <w:t xml:space="preserve"> of mismanagement of tax payer dollars</w:t>
      </w:r>
      <w:r>
        <w:rPr>
          <w:rFonts w:asciiTheme="minorHAnsi" w:eastAsia="Arial" w:hAnsiTheme="minorHAnsi" w:cs="Arial"/>
          <w:sz w:val="24"/>
          <w:szCs w:val="24"/>
        </w:rPr>
        <w:t xml:space="preserve"> </w:t>
      </w:r>
      <w:r w:rsidR="003A15DB">
        <w:rPr>
          <w:rFonts w:asciiTheme="minorHAnsi" w:eastAsia="Arial" w:hAnsiTheme="minorHAnsi" w:cs="Arial"/>
          <w:sz w:val="24"/>
          <w:szCs w:val="24"/>
        </w:rPr>
        <w:t xml:space="preserve">in the recent news media </w:t>
      </w:r>
      <w:r>
        <w:rPr>
          <w:rFonts w:asciiTheme="minorHAnsi" w:eastAsia="Arial" w:hAnsiTheme="minorHAnsi" w:cs="Arial"/>
          <w:sz w:val="24"/>
          <w:szCs w:val="24"/>
        </w:rPr>
        <w:t xml:space="preserve">constituted an emergency meeting of the </w:t>
      </w:r>
      <w:r w:rsidR="00552B27">
        <w:rPr>
          <w:rFonts w:asciiTheme="minorHAnsi" w:eastAsia="Arial" w:hAnsiTheme="minorHAnsi" w:cs="Arial"/>
          <w:sz w:val="24"/>
          <w:szCs w:val="24"/>
        </w:rPr>
        <w:t xml:space="preserve">board.  </w:t>
      </w:r>
    </w:p>
    <w:p w:rsidR="000F00AF" w:rsidRDefault="000F00AF" w:rsidP="00336957">
      <w:pPr>
        <w:spacing w:after="0" w:line="276" w:lineRule="auto"/>
        <w:rPr>
          <w:rFonts w:asciiTheme="minorHAnsi" w:eastAsia="Arial" w:hAnsiTheme="minorHAnsi" w:cs="Arial"/>
          <w:sz w:val="24"/>
          <w:szCs w:val="24"/>
        </w:rPr>
      </w:pPr>
    </w:p>
    <w:p w:rsidR="003A15DB" w:rsidRDefault="003A15DB" w:rsidP="003A15DB">
      <w:pPr>
        <w:spacing w:after="0" w:line="276" w:lineRule="auto"/>
        <w:rPr>
          <w:rFonts w:asciiTheme="minorHAnsi" w:eastAsia="Arial" w:hAnsiTheme="minorHAnsi" w:cs="Arial"/>
          <w:sz w:val="24"/>
          <w:szCs w:val="24"/>
        </w:rPr>
      </w:pPr>
      <w:r w:rsidRPr="003A15DB">
        <w:rPr>
          <w:rFonts w:asciiTheme="minorHAnsi" w:eastAsia="Arial" w:hAnsiTheme="minorHAnsi" w:cs="Arial"/>
          <w:sz w:val="24"/>
          <w:szCs w:val="24"/>
        </w:rPr>
        <w:t xml:space="preserve">Ms. Carey notified the board that C.M. </w:t>
      </w:r>
      <w:proofErr w:type="spellStart"/>
      <w:r w:rsidRPr="003A15DB">
        <w:rPr>
          <w:rFonts w:asciiTheme="minorHAnsi" w:eastAsia="Arial" w:hAnsiTheme="minorHAnsi" w:cs="Arial"/>
          <w:sz w:val="24"/>
          <w:szCs w:val="24"/>
        </w:rPr>
        <w:t>Crescimbeni</w:t>
      </w:r>
      <w:proofErr w:type="spellEnd"/>
      <w:r w:rsidR="006A28D1">
        <w:rPr>
          <w:rFonts w:asciiTheme="minorHAnsi" w:eastAsia="Arial" w:hAnsiTheme="minorHAnsi" w:cs="Arial"/>
          <w:sz w:val="24"/>
          <w:szCs w:val="24"/>
        </w:rPr>
        <w:t>, just prior to the emergency meeting,</w:t>
      </w:r>
      <w:r w:rsidRPr="003A15DB">
        <w:rPr>
          <w:rFonts w:asciiTheme="minorHAnsi" w:eastAsia="Arial" w:hAnsiTheme="minorHAnsi" w:cs="Arial"/>
          <w:sz w:val="24"/>
          <w:szCs w:val="24"/>
        </w:rPr>
        <w:t xml:space="preserve"> had indicated a concern that adequate public notice had not been given</w:t>
      </w:r>
      <w:r w:rsidR="006A28D1">
        <w:rPr>
          <w:rFonts w:asciiTheme="minorHAnsi" w:eastAsia="Arial" w:hAnsiTheme="minorHAnsi" w:cs="Arial"/>
          <w:sz w:val="24"/>
          <w:szCs w:val="24"/>
        </w:rPr>
        <w:t xml:space="preserve">. </w:t>
      </w:r>
      <w:r w:rsidRPr="003A15DB">
        <w:rPr>
          <w:rFonts w:asciiTheme="minorHAnsi" w:eastAsia="Arial" w:hAnsiTheme="minorHAnsi" w:cs="Arial"/>
          <w:sz w:val="24"/>
          <w:szCs w:val="24"/>
        </w:rPr>
        <w:t xml:space="preserve"> Immediate Past Chair Charlie Joseph </w:t>
      </w:r>
      <w:r w:rsidR="006A28D1">
        <w:rPr>
          <w:rFonts w:asciiTheme="minorHAnsi" w:eastAsia="Arial" w:hAnsiTheme="minorHAnsi" w:cs="Arial"/>
          <w:sz w:val="24"/>
          <w:szCs w:val="24"/>
        </w:rPr>
        <w:t xml:space="preserve">then </w:t>
      </w:r>
      <w:r w:rsidRPr="003A15DB">
        <w:rPr>
          <w:rFonts w:asciiTheme="minorHAnsi" w:eastAsia="Arial" w:hAnsiTheme="minorHAnsi" w:cs="Arial"/>
          <w:sz w:val="24"/>
          <w:szCs w:val="24"/>
        </w:rPr>
        <w:t xml:space="preserve">obtained written communication from </w:t>
      </w:r>
      <w:proofErr w:type="spellStart"/>
      <w:r w:rsidRPr="003A15DB">
        <w:rPr>
          <w:rFonts w:asciiTheme="minorHAnsi" w:eastAsia="Arial" w:hAnsiTheme="minorHAnsi" w:cs="Arial"/>
          <w:sz w:val="24"/>
          <w:szCs w:val="24"/>
        </w:rPr>
        <w:t>Lawsikia</w:t>
      </w:r>
      <w:proofErr w:type="spellEnd"/>
      <w:r w:rsidRPr="003A15DB">
        <w:rPr>
          <w:rFonts w:asciiTheme="minorHAnsi" w:eastAsia="Arial" w:hAnsiTheme="minorHAnsi" w:cs="Arial"/>
          <w:sz w:val="24"/>
          <w:szCs w:val="24"/>
        </w:rPr>
        <w:t xml:space="preserve"> Hodges of the City of Jacksonville’s Office of General Counsel that “… assuming your notice was done correctly (posting, time, place, etc.) at least 24 hours from your meeting today, I believe you have met the minimum bar in meeting the statutory notice requirements in what your board believes is an urgent matter.”  Mr. Joseph stated that Ms. Hodges had also conferred with Ms. Kirby </w:t>
      </w:r>
      <w:proofErr w:type="spellStart"/>
      <w:r w:rsidRPr="003A15DB">
        <w:rPr>
          <w:rFonts w:asciiTheme="minorHAnsi" w:eastAsia="Arial" w:hAnsiTheme="minorHAnsi" w:cs="Arial"/>
          <w:sz w:val="24"/>
          <w:szCs w:val="24"/>
        </w:rPr>
        <w:t>Oberdorfer</w:t>
      </w:r>
      <w:proofErr w:type="spellEnd"/>
      <w:r w:rsidRPr="003A15DB">
        <w:rPr>
          <w:rFonts w:asciiTheme="minorHAnsi" w:eastAsia="Arial" w:hAnsiTheme="minorHAnsi" w:cs="Arial"/>
          <w:sz w:val="24"/>
          <w:szCs w:val="24"/>
        </w:rPr>
        <w:t xml:space="preserve"> in the City’s Ethics Office, who agreed.</w:t>
      </w:r>
      <w:r w:rsidR="006020CC">
        <w:rPr>
          <w:rFonts w:asciiTheme="minorHAnsi" w:eastAsia="Arial" w:hAnsiTheme="minorHAnsi" w:cs="Arial"/>
          <w:sz w:val="24"/>
          <w:szCs w:val="24"/>
        </w:rPr>
        <w:t xml:space="preserve">  As stated earlier, upon further review, it was determined that the posting of the public notice did not meet the minimum requirements.</w:t>
      </w:r>
    </w:p>
    <w:p w:rsidR="00E16227" w:rsidRPr="00624A97" w:rsidRDefault="00E16227">
      <w:pPr>
        <w:spacing w:after="0" w:line="276" w:lineRule="auto"/>
        <w:rPr>
          <w:rFonts w:asciiTheme="minorHAnsi" w:eastAsia="Arial" w:hAnsiTheme="minorHAnsi" w:cs="Arial"/>
          <w:b/>
          <w:sz w:val="24"/>
          <w:szCs w:val="24"/>
        </w:rPr>
      </w:pPr>
    </w:p>
    <w:p w:rsidR="00B81F4A" w:rsidRPr="00624A97" w:rsidRDefault="00EB573A">
      <w:pPr>
        <w:spacing w:after="0" w:line="276" w:lineRule="auto"/>
        <w:rPr>
          <w:rFonts w:asciiTheme="minorHAnsi" w:eastAsia="Arial" w:hAnsiTheme="minorHAnsi" w:cs="Arial"/>
          <w:sz w:val="24"/>
          <w:szCs w:val="24"/>
        </w:rPr>
      </w:pPr>
      <w:r w:rsidRPr="00624A97">
        <w:rPr>
          <w:rFonts w:asciiTheme="minorHAnsi" w:eastAsia="Arial" w:hAnsiTheme="minorHAnsi" w:cs="Arial"/>
          <w:sz w:val="24"/>
          <w:szCs w:val="24"/>
        </w:rPr>
        <w:t xml:space="preserve">Ms. Carey </w:t>
      </w:r>
      <w:r w:rsidR="006A28D1">
        <w:rPr>
          <w:rFonts w:asciiTheme="minorHAnsi" w:eastAsia="Arial" w:hAnsiTheme="minorHAnsi" w:cs="Arial"/>
          <w:sz w:val="24"/>
          <w:szCs w:val="24"/>
        </w:rPr>
        <w:t>reviewed the agenda:</w:t>
      </w:r>
      <w:r w:rsidR="00C85202">
        <w:rPr>
          <w:rFonts w:asciiTheme="minorHAnsi" w:eastAsia="Arial" w:hAnsiTheme="minorHAnsi" w:cs="Arial"/>
          <w:sz w:val="24"/>
          <w:szCs w:val="24"/>
        </w:rPr>
        <w:t xml:space="preserve">  1)</w:t>
      </w:r>
      <w:r w:rsidR="0070775E">
        <w:rPr>
          <w:rFonts w:asciiTheme="minorHAnsi" w:eastAsia="Arial" w:hAnsiTheme="minorHAnsi" w:cs="Arial"/>
          <w:sz w:val="24"/>
          <w:szCs w:val="24"/>
        </w:rPr>
        <w:t xml:space="preserve"> bring the board up to speed on </w:t>
      </w:r>
      <w:r w:rsidR="00174D16">
        <w:rPr>
          <w:rFonts w:asciiTheme="minorHAnsi" w:eastAsia="Arial" w:hAnsiTheme="minorHAnsi" w:cs="Arial"/>
          <w:sz w:val="24"/>
          <w:szCs w:val="24"/>
        </w:rPr>
        <w:t xml:space="preserve">events leading up to and after </w:t>
      </w:r>
      <w:r w:rsidR="0070775E">
        <w:rPr>
          <w:rFonts w:asciiTheme="minorHAnsi" w:eastAsia="Arial" w:hAnsiTheme="minorHAnsi" w:cs="Arial"/>
          <w:sz w:val="24"/>
          <w:szCs w:val="24"/>
        </w:rPr>
        <w:t>recent media coverage; 2) review city regulatory oversight of CCGJ spend/reporting of CSG city funds; and 3) determine next steps</w:t>
      </w:r>
      <w:r w:rsidR="00174D16">
        <w:rPr>
          <w:rFonts w:asciiTheme="minorHAnsi" w:eastAsia="Arial" w:hAnsiTheme="minorHAnsi" w:cs="Arial"/>
          <w:sz w:val="24"/>
          <w:szCs w:val="24"/>
        </w:rPr>
        <w:t>, if any, to be taken</w:t>
      </w:r>
      <w:r w:rsidR="00D4380C">
        <w:rPr>
          <w:rFonts w:asciiTheme="minorHAnsi" w:eastAsia="Arial" w:hAnsiTheme="minorHAnsi" w:cs="Arial"/>
          <w:sz w:val="24"/>
          <w:szCs w:val="24"/>
        </w:rPr>
        <w:t>.</w:t>
      </w:r>
    </w:p>
    <w:p w:rsidR="00B95A46" w:rsidRPr="00624A97" w:rsidRDefault="00B95A46">
      <w:pPr>
        <w:spacing w:after="0" w:line="276" w:lineRule="auto"/>
        <w:rPr>
          <w:rFonts w:asciiTheme="minorHAnsi" w:eastAsia="Arial" w:hAnsiTheme="minorHAnsi" w:cs="Arial"/>
          <w:sz w:val="24"/>
          <w:szCs w:val="24"/>
        </w:rPr>
      </w:pPr>
    </w:p>
    <w:p w:rsidR="00D4380C" w:rsidRPr="00D4380C" w:rsidRDefault="00D4380C">
      <w:pPr>
        <w:spacing w:after="0" w:line="276" w:lineRule="auto"/>
        <w:rPr>
          <w:rFonts w:asciiTheme="minorHAnsi" w:eastAsia="Arial" w:hAnsiTheme="minorHAnsi" w:cs="Arial"/>
          <w:b/>
          <w:sz w:val="24"/>
          <w:szCs w:val="24"/>
        </w:rPr>
      </w:pPr>
      <w:r w:rsidRPr="00D4380C">
        <w:rPr>
          <w:rFonts w:asciiTheme="minorHAnsi" w:eastAsia="Arial" w:hAnsiTheme="minorHAnsi" w:cs="Arial"/>
          <w:b/>
          <w:sz w:val="24"/>
          <w:szCs w:val="24"/>
        </w:rPr>
        <w:t>Discussion</w:t>
      </w:r>
    </w:p>
    <w:p w:rsidR="00174D16" w:rsidRDefault="00863C94">
      <w:pPr>
        <w:spacing w:after="0" w:line="276" w:lineRule="auto"/>
        <w:rPr>
          <w:rFonts w:asciiTheme="minorHAnsi" w:eastAsia="Arial" w:hAnsiTheme="minorHAnsi" w:cs="Arial"/>
          <w:sz w:val="24"/>
          <w:szCs w:val="24"/>
        </w:rPr>
      </w:pPr>
      <w:r>
        <w:rPr>
          <w:rFonts w:asciiTheme="minorHAnsi" w:eastAsia="Arial" w:hAnsiTheme="minorHAnsi" w:cs="Arial"/>
          <w:sz w:val="24"/>
          <w:szCs w:val="24"/>
        </w:rPr>
        <w:lastRenderedPageBreak/>
        <w:t xml:space="preserve">Ms. Carey </w:t>
      </w:r>
      <w:r w:rsidR="00174D16">
        <w:rPr>
          <w:rFonts w:asciiTheme="minorHAnsi" w:eastAsia="Arial" w:hAnsiTheme="minorHAnsi" w:cs="Arial"/>
          <w:sz w:val="24"/>
          <w:szCs w:val="24"/>
        </w:rPr>
        <w:t xml:space="preserve">and Mr. Tony </w:t>
      </w:r>
      <w:proofErr w:type="spellStart"/>
      <w:r w:rsidR="00174D16">
        <w:rPr>
          <w:rFonts w:asciiTheme="minorHAnsi" w:eastAsia="Arial" w:hAnsiTheme="minorHAnsi" w:cs="Arial"/>
          <w:sz w:val="24"/>
          <w:szCs w:val="24"/>
        </w:rPr>
        <w:t>Allegretti</w:t>
      </w:r>
      <w:proofErr w:type="spellEnd"/>
      <w:r w:rsidR="00174D16">
        <w:rPr>
          <w:rFonts w:asciiTheme="minorHAnsi" w:eastAsia="Arial" w:hAnsiTheme="minorHAnsi" w:cs="Arial"/>
          <w:sz w:val="24"/>
          <w:szCs w:val="24"/>
        </w:rPr>
        <w:t xml:space="preserve">, Executive Director, </w:t>
      </w:r>
      <w:r>
        <w:rPr>
          <w:rFonts w:asciiTheme="minorHAnsi" w:eastAsia="Arial" w:hAnsiTheme="minorHAnsi" w:cs="Arial"/>
          <w:sz w:val="24"/>
          <w:szCs w:val="24"/>
        </w:rPr>
        <w:t xml:space="preserve">provided an overview of </w:t>
      </w:r>
      <w:r w:rsidR="003A15DB">
        <w:rPr>
          <w:rFonts w:asciiTheme="minorHAnsi" w:eastAsia="Arial" w:hAnsiTheme="minorHAnsi" w:cs="Arial"/>
          <w:sz w:val="24"/>
          <w:szCs w:val="24"/>
        </w:rPr>
        <w:t>events</w:t>
      </w:r>
      <w:r w:rsidR="00174D16">
        <w:rPr>
          <w:rFonts w:asciiTheme="minorHAnsi" w:eastAsia="Arial" w:hAnsiTheme="minorHAnsi" w:cs="Arial"/>
          <w:sz w:val="24"/>
          <w:szCs w:val="24"/>
        </w:rPr>
        <w:t xml:space="preserve">, starting on </w:t>
      </w:r>
      <w:r w:rsidR="003A15DB">
        <w:rPr>
          <w:rFonts w:asciiTheme="minorHAnsi" w:eastAsia="Arial" w:hAnsiTheme="minorHAnsi" w:cs="Arial"/>
          <w:sz w:val="24"/>
          <w:szCs w:val="24"/>
        </w:rPr>
        <w:t>Wednesday, August 15, 2018</w:t>
      </w:r>
      <w:r>
        <w:rPr>
          <w:rFonts w:asciiTheme="minorHAnsi" w:eastAsia="Arial" w:hAnsiTheme="minorHAnsi" w:cs="Arial"/>
          <w:sz w:val="24"/>
          <w:szCs w:val="24"/>
        </w:rPr>
        <w:t xml:space="preserve"> </w:t>
      </w:r>
      <w:r w:rsidR="00174D16">
        <w:rPr>
          <w:rFonts w:asciiTheme="minorHAnsi" w:eastAsia="Arial" w:hAnsiTheme="minorHAnsi" w:cs="Arial"/>
          <w:sz w:val="24"/>
          <w:szCs w:val="24"/>
        </w:rPr>
        <w:t xml:space="preserve">with Councilman John </w:t>
      </w:r>
      <w:proofErr w:type="spellStart"/>
      <w:r w:rsidR="00174D16">
        <w:rPr>
          <w:rFonts w:asciiTheme="minorHAnsi" w:eastAsia="Arial" w:hAnsiTheme="minorHAnsi" w:cs="Arial"/>
          <w:sz w:val="24"/>
          <w:szCs w:val="24"/>
        </w:rPr>
        <w:t>Crescembeni’s</w:t>
      </w:r>
      <w:proofErr w:type="spellEnd"/>
      <w:r w:rsidR="00174D16">
        <w:rPr>
          <w:rFonts w:asciiTheme="minorHAnsi" w:eastAsia="Arial" w:hAnsiTheme="minorHAnsi" w:cs="Arial"/>
          <w:sz w:val="24"/>
          <w:szCs w:val="24"/>
        </w:rPr>
        <w:t xml:space="preserve"> request for the Arts Awards P&amp;L, the City Council Finance Committee meeting of August 16, 2018 where Councilman Jim Love recommended surplus funding be allocated to CSG, Tony’s subsequent interview by Action News </w:t>
      </w:r>
      <w:proofErr w:type="spellStart"/>
      <w:r w:rsidR="00174D16">
        <w:rPr>
          <w:rFonts w:asciiTheme="minorHAnsi" w:eastAsia="Arial" w:hAnsiTheme="minorHAnsi" w:cs="Arial"/>
          <w:sz w:val="24"/>
          <w:szCs w:val="24"/>
        </w:rPr>
        <w:t>Jax</w:t>
      </w:r>
      <w:proofErr w:type="spellEnd"/>
      <w:r w:rsidR="00174D16">
        <w:rPr>
          <w:rFonts w:asciiTheme="minorHAnsi" w:eastAsia="Arial" w:hAnsiTheme="minorHAnsi" w:cs="Arial"/>
          <w:sz w:val="24"/>
          <w:szCs w:val="24"/>
        </w:rPr>
        <w:t xml:space="preserve"> regarding the Arts Awards, the meeting of the Cultural Council Board directly following the council finance meeting, which Councilman </w:t>
      </w:r>
      <w:proofErr w:type="spellStart"/>
      <w:r w:rsidR="00174D16">
        <w:rPr>
          <w:rFonts w:asciiTheme="minorHAnsi" w:eastAsia="Arial" w:hAnsiTheme="minorHAnsi" w:cs="Arial"/>
          <w:sz w:val="24"/>
          <w:szCs w:val="24"/>
        </w:rPr>
        <w:t>Crescembeni</w:t>
      </w:r>
      <w:proofErr w:type="spellEnd"/>
      <w:r w:rsidR="00174D16">
        <w:rPr>
          <w:rFonts w:asciiTheme="minorHAnsi" w:eastAsia="Arial" w:hAnsiTheme="minorHAnsi" w:cs="Arial"/>
          <w:sz w:val="24"/>
          <w:szCs w:val="24"/>
        </w:rPr>
        <w:t xml:space="preserve"> attended, </w:t>
      </w:r>
      <w:r w:rsidR="006020CC">
        <w:rPr>
          <w:rFonts w:asciiTheme="minorHAnsi" w:eastAsia="Arial" w:hAnsiTheme="minorHAnsi" w:cs="Arial"/>
          <w:sz w:val="24"/>
          <w:szCs w:val="24"/>
        </w:rPr>
        <w:t xml:space="preserve">and </w:t>
      </w:r>
      <w:r w:rsidR="00174D16">
        <w:rPr>
          <w:rFonts w:asciiTheme="minorHAnsi" w:eastAsia="Arial" w:hAnsiTheme="minorHAnsi" w:cs="Arial"/>
          <w:sz w:val="24"/>
          <w:szCs w:val="24"/>
        </w:rPr>
        <w:t>concluding with the</w:t>
      </w:r>
      <w:r>
        <w:rPr>
          <w:rFonts w:asciiTheme="minorHAnsi" w:eastAsia="Arial" w:hAnsiTheme="minorHAnsi" w:cs="Arial"/>
          <w:sz w:val="24"/>
          <w:szCs w:val="24"/>
        </w:rPr>
        <w:t xml:space="preserve"> Action </w:t>
      </w:r>
      <w:proofErr w:type="spellStart"/>
      <w:r>
        <w:rPr>
          <w:rFonts w:asciiTheme="minorHAnsi" w:eastAsia="Arial" w:hAnsiTheme="minorHAnsi" w:cs="Arial"/>
          <w:sz w:val="24"/>
          <w:szCs w:val="24"/>
        </w:rPr>
        <w:t>Jax</w:t>
      </w:r>
      <w:proofErr w:type="spellEnd"/>
      <w:r>
        <w:rPr>
          <w:rFonts w:asciiTheme="minorHAnsi" w:eastAsia="Arial" w:hAnsiTheme="minorHAnsi" w:cs="Arial"/>
          <w:sz w:val="24"/>
          <w:szCs w:val="24"/>
        </w:rPr>
        <w:t xml:space="preserve"> News story at 6pm</w:t>
      </w:r>
      <w:r w:rsidR="003A15DB">
        <w:rPr>
          <w:rFonts w:asciiTheme="minorHAnsi" w:eastAsia="Arial" w:hAnsiTheme="minorHAnsi" w:cs="Arial"/>
          <w:sz w:val="24"/>
          <w:szCs w:val="24"/>
        </w:rPr>
        <w:t xml:space="preserve"> on Thursday, August 16, 2018</w:t>
      </w:r>
      <w:r w:rsidR="00174D16">
        <w:rPr>
          <w:rFonts w:asciiTheme="minorHAnsi" w:eastAsia="Arial" w:hAnsiTheme="minorHAnsi" w:cs="Arial"/>
          <w:sz w:val="24"/>
          <w:szCs w:val="24"/>
        </w:rPr>
        <w:t xml:space="preserve"> </w:t>
      </w:r>
      <w:r w:rsidR="006020CC">
        <w:rPr>
          <w:rFonts w:asciiTheme="minorHAnsi" w:eastAsia="Arial" w:hAnsiTheme="minorHAnsi" w:cs="Arial"/>
          <w:sz w:val="24"/>
          <w:szCs w:val="24"/>
        </w:rPr>
        <w:t>with the</w:t>
      </w:r>
      <w:r w:rsidR="00174D16">
        <w:rPr>
          <w:rFonts w:asciiTheme="minorHAnsi" w:eastAsia="Arial" w:hAnsiTheme="minorHAnsi" w:cs="Arial"/>
          <w:sz w:val="24"/>
          <w:szCs w:val="24"/>
        </w:rPr>
        <w:t xml:space="preserve"> allegations of mismanagement of taxpayer dollars. Ms. Carey also noted </w:t>
      </w:r>
      <w:r w:rsidR="006020CC">
        <w:rPr>
          <w:rFonts w:asciiTheme="minorHAnsi" w:eastAsia="Arial" w:hAnsiTheme="minorHAnsi" w:cs="Arial"/>
          <w:sz w:val="24"/>
          <w:szCs w:val="24"/>
        </w:rPr>
        <w:t xml:space="preserve">her attempts to meet with </w:t>
      </w:r>
      <w:r w:rsidR="00174D16">
        <w:rPr>
          <w:rFonts w:asciiTheme="minorHAnsi" w:eastAsia="Arial" w:hAnsiTheme="minorHAnsi" w:cs="Arial"/>
          <w:sz w:val="24"/>
          <w:szCs w:val="24"/>
        </w:rPr>
        <w:t xml:space="preserve">Councilman </w:t>
      </w:r>
      <w:proofErr w:type="spellStart"/>
      <w:r w:rsidR="00174D16">
        <w:rPr>
          <w:rFonts w:asciiTheme="minorHAnsi" w:eastAsia="Arial" w:hAnsiTheme="minorHAnsi" w:cs="Arial"/>
          <w:sz w:val="24"/>
          <w:szCs w:val="24"/>
        </w:rPr>
        <w:t>Crescembeni</w:t>
      </w:r>
      <w:proofErr w:type="spellEnd"/>
      <w:r w:rsidR="00174D16">
        <w:rPr>
          <w:rFonts w:asciiTheme="minorHAnsi" w:eastAsia="Arial" w:hAnsiTheme="minorHAnsi" w:cs="Arial"/>
          <w:sz w:val="24"/>
          <w:szCs w:val="24"/>
        </w:rPr>
        <w:t xml:space="preserve"> in person </w:t>
      </w:r>
      <w:r w:rsidR="006020CC">
        <w:rPr>
          <w:rFonts w:asciiTheme="minorHAnsi" w:eastAsia="Arial" w:hAnsiTheme="minorHAnsi" w:cs="Arial"/>
          <w:sz w:val="24"/>
          <w:szCs w:val="24"/>
        </w:rPr>
        <w:t xml:space="preserve">on Friday, August 16, 2018; a meeting in his office was </w:t>
      </w:r>
      <w:r w:rsidR="00174D16">
        <w:rPr>
          <w:rFonts w:asciiTheme="minorHAnsi" w:eastAsia="Arial" w:hAnsiTheme="minorHAnsi" w:cs="Arial"/>
          <w:sz w:val="24"/>
          <w:szCs w:val="24"/>
        </w:rPr>
        <w:t>confir</w:t>
      </w:r>
      <w:r w:rsidR="006020CC">
        <w:rPr>
          <w:rFonts w:asciiTheme="minorHAnsi" w:eastAsia="Arial" w:hAnsiTheme="minorHAnsi" w:cs="Arial"/>
          <w:sz w:val="24"/>
          <w:szCs w:val="24"/>
        </w:rPr>
        <w:t>med for Monday, August 20, 2018.</w:t>
      </w:r>
      <w:r w:rsidR="00174D16">
        <w:rPr>
          <w:rFonts w:asciiTheme="minorHAnsi" w:eastAsia="Arial" w:hAnsiTheme="minorHAnsi" w:cs="Arial"/>
          <w:sz w:val="24"/>
          <w:szCs w:val="24"/>
        </w:rPr>
        <w:t xml:space="preserve">  </w:t>
      </w:r>
    </w:p>
    <w:p w:rsidR="00174D16" w:rsidRDefault="00174D16">
      <w:pPr>
        <w:spacing w:after="0" w:line="276" w:lineRule="auto"/>
        <w:rPr>
          <w:rFonts w:asciiTheme="minorHAnsi" w:eastAsia="Arial" w:hAnsiTheme="minorHAnsi" w:cs="Arial"/>
          <w:sz w:val="24"/>
          <w:szCs w:val="24"/>
        </w:rPr>
      </w:pPr>
    </w:p>
    <w:p w:rsidR="00E154D8" w:rsidRDefault="00476185" w:rsidP="00E154D8">
      <w:pPr>
        <w:spacing w:after="0" w:line="276" w:lineRule="auto"/>
        <w:rPr>
          <w:rFonts w:asciiTheme="minorHAnsi" w:eastAsia="Arial" w:hAnsiTheme="minorHAnsi" w:cs="Arial"/>
          <w:sz w:val="24"/>
          <w:szCs w:val="24"/>
        </w:rPr>
      </w:pPr>
      <w:r>
        <w:rPr>
          <w:rFonts w:asciiTheme="minorHAnsi" w:eastAsia="Arial" w:hAnsiTheme="minorHAnsi" w:cs="Arial"/>
          <w:sz w:val="24"/>
          <w:szCs w:val="24"/>
        </w:rPr>
        <w:t xml:space="preserve">Mr. </w:t>
      </w:r>
      <w:r w:rsidR="002629AE">
        <w:rPr>
          <w:rFonts w:asciiTheme="minorHAnsi" w:eastAsia="Arial" w:hAnsiTheme="minorHAnsi" w:cs="Arial"/>
          <w:sz w:val="24"/>
          <w:szCs w:val="24"/>
        </w:rPr>
        <w:t>Cedric Lewis, Finance D</w:t>
      </w:r>
      <w:r w:rsidR="00B81F4A" w:rsidRPr="00624A97">
        <w:rPr>
          <w:rFonts w:asciiTheme="minorHAnsi" w:eastAsia="Arial" w:hAnsiTheme="minorHAnsi" w:cs="Arial"/>
          <w:sz w:val="24"/>
          <w:szCs w:val="24"/>
        </w:rPr>
        <w:t>irector</w:t>
      </w:r>
      <w:r w:rsidR="002629AE">
        <w:rPr>
          <w:rFonts w:asciiTheme="minorHAnsi" w:eastAsia="Arial" w:hAnsiTheme="minorHAnsi" w:cs="Arial"/>
          <w:sz w:val="24"/>
          <w:szCs w:val="24"/>
        </w:rPr>
        <w:t>,</w:t>
      </w:r>
      <w:r w:rsidR="00B81F4A" w:rsidRPr="00624A97">
        <w:rPr>
          <w:rFonts w:asciiTheme="minorHAnsi" w:eastAsia="Arial" w:hAnsiTheme="minorHAnsi" w:cs="Arial"/>
          <w:sz w:val="24"/>
          <w:szCs w:val="24"/>
        </w:rPr>
        <w:t xml:space="preserve"> described the process by which the Cultural Council makes application for city funds, how the funds are budgeted, and the </w:t>
      </w:r>
      <w:r w:rsidR="006020CC">
        <w:rPr>
          <w:rFonts w:asciiTheme="minorHAnsi" w:eastAsia="Arial" w:hAnsiTheme="minorHAnsi" w:cs="Arial"/>
          <w:sz w:val="24"/>
          <w:szCs w:val="24"/>
        </w:rPr>
        <w:t xml:space="preserve">regulatory </w:t>
      </w:r>
      <w:r w:rsidR="00B81F4A" w:rsidRPr="00624A97">
        <w:rPr>
          <w:rFonts w:asciiTheme="minorHAnsi" w:eastAsia="Arial" w:hAnsiTheme="minorHAnsi" w:cs="Arial"/>
          <w:sz w:val="24"/>
          <w:szCs w:val="24"/>
        </w:rPr>
        <w:t>reporting and monitoring process</w:t>
      </w:r>
      <w:r w:rsidR="003356CA">
        <w:rPr>
          <w:rFonts w:asciiTheme="minorHAnsi" w:eastAsia="Arial" w:hAnsiTheme="minorHAnsi" w:cs="Arial"/>
          <w:sz w:val="24"/>
          <w:szCs w:val="24"/>
        </w:rPr>
        <w:t>es that ensure</w:t>
      </w:r>
      <w:r w:rsidR="00B81F4A" w:rsidRPr="00624A97">
        <w:rPr>
          <w:rFonts w:asciiTheme="minorHAnsi" w:eastAsia="Arial" w:hAnsiTheme="minorHAnsi" w:cs="Arial"/>
          <w:sz w:val="24"/>
          <w:szCs w:val="24"/>
        </w:rPr>
        <w:t xml:space="preserve"> compliance with the terms of the Cultural Council’s </w:t>
      </w:r>
      <w:r w:rsidR="00E16227" w:rsidRPr="00624A97">
        <w:rPr>
          <w:rFonts w:asciiTheme="minorHAnsi" w:eastAsia="Arial" w:hAnsiTheme="minorHAnsi" w:cs="Arial"/>
          <w:sz w:val="24"/>
          <w:szCs w:val="24"/>
        </w:rPr>
        <w:t xml:space="preserve">annual </w:t>
      </w:r>
      <w:r w:rsidR="00E154D8">
        <w:rPr>
          <w:rFonts w:asciiTheme="minorHAnsi" w:eastAsia="Arial" w:hAnsiTheme="minorHAnsi" w:cs="Arial"/>
          <w:sz w:val="24"/>
          <w:szCs w:val="24"/>
        </w:rPr>
        <w:t>contracts with the city</w:t>
      </w:r>
      <w:r w:rsidR="006020CC">
        <w:rPr>
          <w:rFonts w:asciiTheme="minorHAnsi" w:eastAsia="Arial" w:hAnsiTheme="minorHAnsi" w:cs="Arial"/>
          <w:sz w:val="24"/>
          <w:szCs w:val="24"/>
        </w:rPr>
        <w:t>, showing</w:t>
      </w:r>
      <w:r w:rsidR="00E154D8">
        <w:rPr>
          <w:rFonts w:asciiTheme="minorHAnsi" w:eastAsia="Arial" w:hAnsiTheme="minorHAnsi" w:cs="Arial"/>
          <w:sz w:val="24"/>
          <w:szCs w:val="24"/>
        </w:rPr>
        <w:t xml:space="preserve"> that the Arts Awards fundraiser did</w:t>
      </w:r>
      <w:r w:rsidRPr="0003630A">
        <w:rPr>
          <w:rFonts w:asciiTheme="minorHAnsi" w:eastAsia="Arial" w:hAnsiTheme="minorHAnsi" w:cs="Arial"/>
          <w:sz w:val="24"/>
          <w:szCs w:val="24"/>
        </w:rPr>
        <w:t xml:space="preserve"> not involve any city funds.  </w:t>
      </w:r>
      <w:r w:rsidR="00E154D8">
        <w:rPr>
          <w:rFonts w:asciiTheme="minorHAnsi" w:eastAsia="Arial" w:hAnsiTheme="minorHAnsi" w:cs="Arial"/>
          <w:sz w:val="24"/>
          <w:szCs w:val="24"/>
        </w:rPr>
        <w:t>It was noted that a</w:t>
      </w:r>
      <w:r w:rsidR="0003630A" w:rsidRPr="0003630A">
        <w:rPr>
          <w:rFonts w:asciiTheme="minorHAnsi" w:hAnsiTheme="minorHAnsi" w:cs="Arial"/>
          <w:sz w:val="24"/>
          <w:szCs w:val="24"/>
          <w:shd w:val="clear" w:color="auto" w:fill="FFFFFF"/>
        </w:rPr>
        <w:t xml:space="preserve">lthough </w:t>
      </w:r>
      <w:r w:rsidR="00E154D8">
        <w:rPr>
          <w:rFonts w:asciiTheme="minorHAnsi" w:hAnsiTheme="minorHAnsi" w:cs="Arial"/>
          <w:sz w:val="24"/>
          <w:szCs w:val="24"/>
          <w:shd w:val="clear" w:color="auto" w:fill="FFFFFF"/>
        </w:rPr>
        <w:t xml:space="preserve">the agency </w:t>
      </w:r>
      <w:r w:rsidR="006020CC">
        <w:rPr>
          <w:rFonts w:asciiTheme="minorHAnsi" w:hAnsiTheme="minorHAnsi" w:cs="Arial"/>
          <w:sz w:val="24"/>
          <w:szCs w:val="24"/>
          <w:shd w:val="clear" w:color="auto" w:fill="FFFFFF"/>
        </w:rPr>
        <w:t xml:space="preserve">did </w:t>
      </w:r>
      <w:r w:rsidR="00E154D8">
        <w:rPr>
          <w:rFonts w:asciiTheme="minorHAnsi" w:hAnsiTheme="minorHAnsi" w:cs="Arial"/>
          <w:sz w:val="24"/>
          <w:szCs w:val="24"/>
          <w:shd w:val="clear" w:color="auto" w:fill="FFFFFF"/>
        </w:rPr>
        <w:t>not achieve its fundraising goal</w:t>
      </w:r>
      <w:r w:rsidR="0003630A" w:rsidRPr="0003630A">
        <w:rPr>
          <w:rFonts w:asciiTheme="minorHAnsi" w:hAnsiTheme="minorHAnsi" w:cs="Arial"/>
          <w:sz w:val="24"/>
          <w:szCs w:val="24"/>
          <w:shd w:val="clear" w:color="auto" w:fill="FFFFFF"/>
        </w:rPr>
        <w:t>, the event still realized a profit.</w:t>
      </w:r>
      <w:r w:rsidR="00E154D8">
        <w:rPr>
          <w:rFonts w:asciiTheme="minorHAnsi" w:hAnsiTheme="minorHAnsi" w:cs="Arial"/>
          <w:sz w:val="24"/>
          <w:szCs w:val="24"/>
          <w:shd w:val="clear" w:color="auto" w:fill="FFFFFF"/>
        </w:rPr>
        <w:t xml:space="preserve">  In addition, Mr. Lewis noted that c</w:t>
      </w:r>
      <w:r w:rsidRPr="00476185">
        <w:rPr>
          <w:rFonts w:asciiTheme="minorHAnsi" w:eastAsia="Arial" w:hAnsiTheme="minorHAnsi" w:cs="Arial"/>
          <w:sz w:val="24"/>
          <w:szCs w:val="24"/>
        </w:rPr>
        <w:t xml:space="preserve">ity funds may not be used for </w:t>
      </w:r>
      <w:r w:rsidR="00E154D8">
        <w:rPr>
          <w:rFonts w:asciiTheme="minorHAnsi" w:eastAsia="Arial" w:hAnsiTheme="minorHAnsi" w:cs="Arial"/>
          <w:sz w:val="24"/>
          <w:szCs w:val="24"/>
        </w:rPr>
        <w:t xml:space="preserve">capital improvements or reserve funds and that all funds must be spent. </w:t>
      </w:r>
      <w:r w:rsidR="006020CC">
        <w:rPr>
          <w:rFonts w:asciiTheme="minorHAnsi" w:eastAsia="Arial" w:hAnsiTheme="minorHAnsi" w:cs="Arial"/>
          <w:sz w:val="24"/>
          <w:szCs w:val="24"/>
        </w:rPr>
        <w:t xml:space="preserve">To demonstrate scrutiny by the PSG office, he also shared </w:t>
      </w:r>
      <w:r w:rsidR="00E154D8">
        <w:rPr>
          <w:rFonts w:asciiTheme="minorHAnsi" w:eastAsia="Arial" w:hAnsiTheme="minorHAnsi" w:cs="Arial"/>
          <w:sz w:val="24"/>
          <w:szCs w:val="24"/>
        </w:rPr>
        <w:t xml:space="preserve">how he was </w:t>
      </w:r>
      <w:r w:rsidR="006020CC">
        <w:rPr>
          <w:rFonts w:asciiTheme="minorHAnsi" w:eastAsia="Arial" w:hAnsiTheme="minorHAnsi" w:cs="Arial"/>
          <w:sz w:val="24"/>
          <w:szCs w:val="24"/>
        </w:rPr>
        <w:t>once asked by PSG to amend a</w:t>
      </w:r>
      <w:r w:rsidR="00E154D8">
        <w:rPr>
          <w:rFonts w:asciiTheme="minorHAnsi" w:eastAsia="Arial" w:hAnsiTheme="minorHAnsi" w:cs="Arial"/>
          <w:sz w:val="24"/>
          <w:szCs w:val="24"/>
        </w:rPr>
        <w:t xml:space="preserve"> financial report by $.01, to which he complied.</w:t>
      </w:r>
    </w:p>
    <w:p w:rsidR="00320E99" w:rsidRDefault="00320E99" w:rsidP="00E154D8">
      <w:pPr>
        <w:spacing w:after="0" w:line="276" w:lineRule="auto"/>
        <w:rPr>
          <w:rFonts w:asciiTheme="minorHAnsi" w:eastAsia="Arial" w:hAnsiTheme="minorHAnsi" w:cs="Arial"/>
          <w:sz w:val="24"/>
          <w:szCs w:val="24"/>
        </w:rPr>
      </w:pPr>
    </w:p>
    <w:p w:rsidR="00320E99" w:rsidRPr="00476185" w:rsidRDefault="00320E99" w:rsidP="00E154D8">
      <w:pPr>
        <w:spacing w:after="0" w:line="276" w:lineRule="auto"/>
        <w:rPr>
          <w:rFonts w:asciiTheme="minorHAnsi" w:eastAsia="Arial" w:hAnsiTheme="minorHAnsi" w:cs="Arial"/>
          <w:sz w:val="24"/>
          <w:szCs w:val="24"/>
        </w:rPr>
      </w:pPr>
      <w:r>
        <w:rPr>
          <w:rFonts w:asciiTheme="minorHAnsi" w:eastAsia="Arial" w:hAnsiTheme="minorHAnsi" w:cs="Arial"/>
          <w:sz w:val="24"/>
          <w:szCs w:val="24"/>
        </w:rPr>
        <w:t xml:space="preserve">The question was raised whether privately raised funds are reported to the city; Mr. Lewis </w:t>
      </w:r>
      <w:r w:rsidR="006A28D1">
        <w:rPr>
          <w:rFonts w:asciiTheme="minorHAnsi" w:eastAsia="Arial" w:hAnsiTheme="minorHAnsi" w:cs="Arial"/>
          <w:sz w:val="24"/>
          <w:szCs w:val="24"/>
        </w:rPr>
        <w:t xml:space="preserve">answered </w:t>
      </w:r>
      <w:r>
        <w:rPr>
          <w:rFonts w:asciiTheme="minorHAnsi" w:eastAsia="Arial" w:hAnsiTheme="minorHAnsi" w:cs="Arial"/>
          <w:sz w:val="24"/>
          <w:szCs w:val="24"/>
        </w:rPr>
        <w:t xml:space="preserve">funding sources </w:t>
      </w:r>
      <w:r w:rsidR="006A28D1">
        <w:rPr>
          <w:rFonts w:asciiTheme="minorHAnsi" w:eastAsia="Arial" w:hAnsiTheme="minorHAnsi" w:cs="Arial"/>
          <w:sz w:val="24"/>
          <w:szCs w:val="24"/>
        </w:rPr>
        <w:t xml:space="preserve">are identified </w:t>
      </w:r>
      <w:r>
        <w:rPr>
          <w:rFonts w:asciiTheme="minorHAnsi" w:eastAsia="Arial" w:hAnsiTheme="minorHAnsi" w:cs="Arial"/>
          <w:sz w:val="24"/>
          <w:szCs w:val="24"/>
        </w:rPr>
        <w:t xml:space="preserve">by type – state, private funds, grants – and </w:t>
      </w:r>
      <w:r w:rsidR="006A28D1">
        <w:rPr>
          <w:rFonts w:asciiTheme="minorHAnsi" w:eastAsia="Arial" w:hAnsiTheme="minorHAnsi" w:cs="Arial"/>
          <w:sz w:val="24"/>
          <w:szCs w:val="24"/>
        </w:rPr>
        <w:t>amount</w:t>
      </w:r>
      <w:r>
        <w:rPr>
          <w:rFonts w:asciiTheme="minorHAnsi" w:eastAsia="Arial" w:hAnsiTheme="minorHAnsi" w:cs="Arial"/>
          <w:sz w:val="24"/>
          <w:szCs w:val="24"/>
        </w:rPr>
        <w:t xml:space="preserve"> as part of the application process.  </w:t>
      </w:r>
      <w:r w:rsidR="006A28D1">
        <w:rPr>
          <w:rFonts w:asciiTheme="minorHAnsi" w:eastAsia="Arial" w:hAnsiTheme="minorHAnsi" w:cs="Arial"/>
          <w:sz w:val="24"/>
          <w:szCs w:val="24"/>
        </w:rPr>
        <w:t>Mr. Lewis also shared</w:t>
      </w:r>
      <w:r w:rsidR="00187C32">
        <w:rPr>
          <w:rFonts w:asciiTheme="minorHAnsi" w:eastAsia="Arial" w:hAnsiTheme="minorHAnsi" w:cs="Arial"/>
          <w:sz w:val="24"/>
          <w:szCs w:val="24"/>
        </w:rPr>
        <w:t xml:space="preserve"> that, as a 501 (c</w:t>
      </w:r>
      <w:proofErr w:type="gramStart"/>
      <w:r w:rsidR="00187C32">
        <w:rPr>
          <w:rFonts w:asciiTheme="minorHAnsi" w:eastAsia="Arial" w:hAnsiTheme="minorHAnsi" w:cs="Arial"/>
          <w:sz w:val="24"/>
          <w:szCs w:val="24"/>
        </w:rPr>
        <w:t>)(</w:t>
      </w:r>
      <w:proofErr w:type="gramEnd"/>
      <w:r w:rsidR="00187C32">
        <w:rPr>
          <w:rFonts w:asciiTheme="minorHAnsi" w:eastAsia="Arial" w:hAnsiTheme="minorHAnsi" w:cs="Arial"/>
          <w:sz w:val="24"/>
          <w:szCs w:val="24"/>
        </w:rPr>
        <w:t xml:space="preserve">3), an annual audit is performed by an independent CPA and the report is shared with PSG as well as the city council auditor.  </w:t>
      </w:r>
    </w:p>
    <w:p w:rsidR="00765017" w:rsidRDefault="00A35FD2" w:rsidP="00863C94">
      <w:pPr>
        <w:spacing w:after="0" w:line="276" w:lineRule="auto"/>
        <w:rPr>
          <w:rFonts w:asciiTheme="minorHAnsi" w:eastAsia="Arial" w:hAnsiTheme="minorHAnsi" w:cs="Arial"/>
          <w:sz w:val="24"/>
          <w:szCs w:val="24"/>
        </w:rPr>
      </w:pPr>
      <w:r>
        <w:rPr>
          <w:rFonts w:asciiTheme="minorHAnsi" w:eastAsia="Arial" w:hAnsiTheme="minorHAnsi" w:cs="Arial"/>
          <w:sz w:val="24"/>
          <w:szCs w:val="24"/>
        </w:rPr>
        <w:lastRenderedPageBreak/>
        <w:t xml:space="preserve">Ms. Carey informed the board that </w:t>
      </w:r>
      <w:r w:rsidR="006020CC">
        <w:rPr>
          <w:rFonts w:asciiTheme="minorHAnsi" w:eastAsia="Arial" w:hAnsiTheme="minorHAnsi" w:cs="Arial"/>
          <w:sz w:val="24"/>
          <w:szCs w:val="24"/>
        </w:rPr>
        <w:t xml:space="preserve">Mr. </w:t>
      </w:r>
      <w:proofErr w:type="spellStart"/>
      <w:r w:rsidR="006020CC">
        <w:rPr>
          <w:rFonts w:asciiTheme="minorHAnsi" w:eastAsia="Arial" w:hAnsiTheme="minorHAnsi" w:cs="Arial"/>
          <w:sz w:val="24"/>
          <w:szCs w:val="24"/>
        </w:rPr>
        <w:t>Allegretti</w:t>
      </w:r>
      <w:proofErr w:type="spellEnd"/>
      <w:r w:rsidR="006020CC">
        <w:rPr>
          <w:rFonts w:asciiTheme="minorHAnsi" w:eastAsia="Arial" w:hAnsiTheme="minorHAnsi" w:cs="Arial"/>
          <w:sz w:val="24"/>
          <w:szCs w:val="24"/>
        </w:rPr>
        <w:t xml:space="preserve"> </w:t>
      </w:r>
      <w:r>
        <w:rPr>
          <w:rFonts w:asciiTheme="minorHAnsi" w:eastAsia="Arial" w:hAnsiTheme="minorHAnsi" w:cs="Arial"/>
          <w:sz w:val="24"/>
          <w:szCs w:val="24"/>
        </w:rPr>
        <w:t xml:space="preserve">had received a Channel 12 interview request </w:t>
      </w:r>
      <w:r w:rsidR="006020CC">
        <w:rPr>
          <w:rFonts w:asciiTheme="minorHAnsi" w:eastAsia="Arial" w:hAnsiTheme="minorHAnsi" w:cs="Arial"/>
          <w:sz w:val="24"/>
          <w:szCs w:val="24"/>
        </w:rPr>
        <w:t xml:space="preserve">during the </w:t>
      </w:r>
      <w:r>
        <w:rPr>
          <w:rFonts w:asciiTheme="minorHAnsi" w:eastAsia="Arial" w:hAnsiTheme="minorHAnsi" w:cs="Arial"/>
          <w:sz w:val="24"/>
          <w:szCs w:val="24"/>
        </w:rPr>
        <w:t xml:space="preserve">August 18, 2018 emergency </w:t>
      </w:r>
      <w:r w:rsidR="006020CC">
        <w:rPr>
          <w:rFonts w:asciiTheme="minorHAnsi" w:eastAsia="Arial" w:hAnsiTheme="minorHAnsi" w:cs="Arial"/>
          <w:sz w:val="24"/>
          <w:szCs w:val="24"/>
        </w:rPr>
        <w:t>meeting</w:t>
      </w:r>
      <w:r>
        <w:rPr>
          <w:rFonts w:asciiTheme="minorHAnsi" w:eastAsia="Arial" w:hAnsiTheme="minorHAnsi" w:cs="Arial"/>
          <w:sz w:val="24"/>
          <w:szCs w:val="24"/>
        </w:rPr>
        <w:t xml:space="preserve">; the board crafted a message but the Channel 12 interview </w:t>
      </w:r>
      <w:r w:rsidR="008408F0">
        <w:rPr>
          <w:rFonts w:asciiTheme="minorHAnsi" w:eastAsia="Arial" w:hAnsiTheme="minorHAnsi" w:cs="Arial"/>
          <w:sz w:val="24"/>
          <w:szCs w:val="24"/>
        </w:rPr>
        <w:t>did not take place</w:t>
      </w:r>
      <w:r w:rsidR="00AF2DCF">
        <w:rPr>
          <w:rFonts w:asciiTheme="minorHAnsi" w:eastAsia="Arial" w:hAnsiTheme="minorHAnsi" w:cs="Arial"/>
          <w:sz w:val="24"/>
          <w:szCs w:val="24"/>
        </w:rPr>
        <w:t xml:space="preserve"> and the message </w:t>
      </w:r>
      <w:r w:rsidR="005D3F1D">
        <w:rPr>
          <w:rFonts w:asciiTheme="minorHAnsi" w:eastAsia="Arial" w:hAnsiTheme="minorHAnsi" w:cs="Arial"/>
          <w:sz w:val="24"/>
          <w:szCs w:val="24"/>
        </w:rPr>
        <w:t xml:space="preserve">was </w:t>
      </w:r>
      <w:r w:rsidR="00AF2DCF">
        <w:rPr>
          <w:rFonts w:asciiTheme="minorHAnsi" w:eastAsia="Arial" w:hAnsiTheme="minorHAnsi" w:cs="Arial"/>
          <w:sz w:val="24"/>
          <w:szCs w:val="24"/>
        </w:rPr>
        <w:t>not shared</w:t>
      </w:r>
      <w:r>
        <w:rPr>
          <w:rFonts w:asciiTheme="minorHAnsi" w:eastAsia="Arial" w:hAnsiTheme="minorHAnsi" w:cs="Arial"/>
          <w:sz w:val="24"/>
          <w:szCs w:val="24"/>
        </w:rPr>
        <w:t xml:space="preserve">. </w:t>
      </w:r>
      <w:r w:rsidR="006020CC">
        <w:rPr>
          <w:rFonts w:asciiTheme="minorHAnsi" w:eastAsia="Arial" w:hAnsiTheme="minorHAnsi" w:cs="Arial"/>
          <w:sz w:val="24"/>
          <w:szCs w:val="24"/>
        </w:rPr>
        <w:t xml:space="preserve"> Ms. Carey indicated that all </w:t>
      </w:r>
      <w:r w:rsidR="008408F0">
        <w:rPr>
          <w:rFonts w:asciiTheme="minorHAnsi" w:eastAsia="Arial" w:hAnsiTheme="minorHAnsi" w:cs="Arial"/>
          <w:sz w:val="24"/>
          <w:szCs w:val="24"/>
        </w:rPr>
        <w:t xml:space="preserve">future </w:t>
      </w:r>
      <w:r w:rsidR="006020CC">
        <w:rPr>
          <w:rFonts w:asciiTheme="minorHAnsi" w:eastAsia="Arial" w:hAnsiTheme="minorHAnsi" w:cs="Arial"/>
          <w:sz w:val="24"/>
          <w:szCs w:val="24"/>
        </w:rPr>
        <w:t xml:space="preserve">requests from the media be forwarded to her.  In addition, Ms. </w:t>
      </w:r>
      <w:proofErr w:type="spellStart"/>
      <w:r w:rsidR="006020CC">
        <w:rPr>
          <w:rFonts w:asciiTheme="minorHAnsi" w:eastAsia="Arial" w:hAnsiTheme="minorHAnsi" w:cs="Arial"/>
          <w:sz w:val="24"/>
          <w:szCs w:val="24"/>
        </w:rPr>
        <w:t>Jannet</w:t>
      </w:r>
      <w:proofErr w:type="spellEnd"/>
      <w:r w:rsidR="006020CC">
        <w:rPr>
          <w:rFonts w:asciiTheme="minorHAnsi" w:eastAsia="Arial" w:hAnsiTheme="minorHAnsi" w:cs="Arial"/>
          <w:sz w:val="24"/>
          <w:szCs w:val="24"/>
        </w:rPr>
        <w:t xml:space="preserve"> Walker-Ford agreed to draft a document of </w:t>
      </w:r>
      <w:r w:rsidR="00103955">
        <w:rPr>
          <w:rFonts w:asciiTheme="minorHAnsi" w:eastAsia="Arial" w:hAnsiTheme="minorHAnsi" w:cs="Arial"/>
          <w:sz w:val="24"/>
          <w:szCs w:val="24"/>
        </w:rPr>
        <w:t xml:space="preserve">talking points </w:t>
      </w:r>
      <w:r w:rsidR="006020CC">
        <w:rPr>
          <w:rFonts w:asciiTheme="minorHAnsi" w:eastAsia="Arial" w:hAnsiTheme="minorHAnsi" w:cs="Arial"/>
          <w:sz w:val="24"/>
          <w:szCs w:val="24"/>
        </w:rPr>
        <w:t xml:space="preserve">for the board to be used for </w:t>
      </w:r>
      <w:r w:rsidR="00AF2DCF">
        <w:rPr>
          <w:rFonts w:asciiTheme="minorHAnsi" w:eastAsia="Arial" w:hAnsiTheme="minorHAnsi" w:cs="Arial"/>
          <w:sz w:val="24"/>
          <w:szCs w:val="24"/>
        </w:rPr>
        <w:t xml:space="preserve">future </w:t>
      </w:r>
      <w:r w:rsidR="006020CC">
        <w:rPr>
          <w:rFonts w:asciiTheme="minorHAnsi" w:eastAsia="Arial" w:hAnsiTheme="minorHAnsi" w:cs="Arial"/>
          <w:sz w:val="24"/>
          <w:szCs w:val="24"/>
        </w:rPr>
        <w:t>public response</w:t>
      </w:r>
      <w:r w:rsidR="00D4380C">
        <w:rPr>
          <w:rFonts w:asciiTheme="minorHAnsi" w:eastAsia="Arial" w:hAnsiTheme="minorHAnsi" w:cs="Arial"/>
          <w:sz w:val="24"/>
          <w:szCs w:val="24"/>
        </w:rPr>
        <w:t>, if needed.</w:t>
      </w:r>
      <w:r w:rsidR="00863C94">
        <w:rPr>
          <w:rFonts w:asciiTheme="minorHAnsi" w:eastAsia="Arial" w:hAnsiTheme="minorHAnsi" w:cs="Arial"/>
          <w:sz w:val="24"/>
          <w:szCs w:val="24"/>
        </w:rPr>
        <w:t xml:space="preserve"> </w:t>
      </w:r>
      <w:r w:rsidR="006A28D1">
        <w:rPr>
          <w:rFonts w:asciiTheme="minorHAnsi" w:eastAsia="Arial" w:hAnsiTheme="minorHAnsi" w:cs="Arial"/>
          <w:sz w:val="24"/>
          <w:szCs w:val="24"/>
        </w:rPr>
        <w:t xml:space="preserve">  Mr. Joseph reported that there was very little in social media over the past week.</w:t>
      </w:r>
    </w:p>
    <w:p w:rsidR="00904E08" w:rsidRDefault="00904E08" w:rsidP="00863C94">
      <w:pPr>
        <w:spacing w:after="0" w:line="276" w:lineRule="auto"/>
        <w:rPr>
          <w:rFonts w:asciiTheme="minorHAnsi" w:eastAsia="Arial" w:hAnsiTheme="minorHAnsi" w:cs="Arial"/>
          <w:sz w:val="24"/>
          <w:szCs w:val="24"/>
        </w:rPr>
      </w:pPr>
    </w:p>
    <w:p w:rsidR="005D3F1D" w:rsidRDefault="00904E08" w:rsidP="00863C94">
      <w:pPr>
        <w:spacing w:after="0" w:line="276" w:lineRule="auto"/>
        <w:rPr>
          <w:rFonts w:asciiTheme="minorHAnsi" w:eastAsia="Arial" w:hAnsiTheme="minorHAnsi" w:cs="Arial"/>
          <w:sz w:val="24"/>
          <w:szCs w:val="24"/>
        </w:rPr>
      </w:pPr>
      <w:r>
        <w:rPr>
          <w:rFonts w:asciiTheme="minorHAnsi" w:eastAsia="Arial" w:hAnsiTheme="minorHAnsi" w:cs="Arial"/>
          <w:sz w:val="24"/>
          <w:szCs w:val="24"/>
        </w:rPr>
        <w:t>M</w:t>
      </w:r>
      <w:r w:rsidR="006A28D1">
        <w:rPr>
          <w:rFonts w:asciiTheme="minorHAnsi" w:eastAsia="Arial" w:hAnsiTheme="minorHAnsi" w:cs="Arial"/>
          <w:sz w:val="24"/>
          <w:szCs w:val="24"/>
        </w:rPr>
        <w:t>r.</w:t>
      </w:r>
      <w:r>
        <w:rPr>
          <w:rFonts w:asciiTheme="minorHAnsi" w:eastAsia="Arial" w:hAnsiTheme="minorHAnsi" w:cs="Arial"/>
          <w:sz w:val="24"/>
          <w:szCs w:val="24"/>
        </w:rPr>
        <w:t xml:space="preserve"> Joseph asked about Councilman </w:t>
      </w:r>
      <w:proofErr w:type="spellStart"/>
      <w:r>
        <w:rPr>
          <w:rFonts w:asciiTheme="minorHAnsi" w:eastAsia="Arial" w:hAnsiTheme="minorHAnsi" w:cs="Arial"/>
          <w:sz w:val="24"/>
          <w:szCs w:val="24"/>
        </w:rPr>
        <w:t>Crescembeni’s</w:t>
      </w:r>
      <w:proofErr w:type="spellEnd"/>
      <w:r>
        <w:rPr>
          <w:rFonts w:asciiTheme="minorHAnsi" w:eastAsia="Arial" w:hAnsiTheme="minorHAnsi" w:cs="Arial"/>
          <w:sz w:val="24"/>
          <w:szCs w:val="24"/>
        </w:rPr>
        <w:t xml:space="preserve"> attendance at Cultural Council board meetings; Ms. Carey reported the councilman </w:t>
      </w:r>
      <w:r w:rsidR="005D3F1D">
        <w:rPr>
          <w:rFonts w:asciiTheme="minorHAnsi" w:eastAsia="Arial" w:hAnsiTheme="minorHAnsi" w:cs="Arial"/>
          <w:sz w:val="24"/>
          <w:szCs w:val="24"/>
        </w:rPr>
        <w:t xml:space="preserve">had missed three board </w:t>
      </w:r>
      <w:r w:rsidR="00866FD5">
        <w:rPr>
          <w:rFonts w:asciiTheme="minorHAnsi" w:eastAsia="Arial" w:hAnsiTheme="minorHAnsi" w:cs="Arial"/>
          <w:sz w:val="24"/>
          <w:szCs w:val="24"/>
        </w:rPr>
        <w:t>meetings since April, 2018 but was in attendance at the August 16, 2018 regular meeting</w:t>
      </w:r>
      <w:r>
        <w:rPr>
          <w:rFonts w:asciiTheme="minorHAnsi" w:eastAsia="Arial" w:hAnsiTheme="minorHAnsi" w:cs="Arial"/>
          <w:sz w:val="24"/>
          <w:szCs w:val="24"/>
        </w:rPr>
        <w:t xml:space="preserve">.  </w:t>
      </w:r>
    </w:p>
    <w:p w:rsidR="005D3F1D" w:rsidRDefault="005D3F1D" w:rsidP="00863C94">
      <w:pPr>
        <w:spacing w:after="0" w:line="276" w:lineRule="auto"/>
        <w:rPr>
          <w:rFonts w:asciiTheme="minorHAnsi" w:eastAsia="Arial" w:hAnsiTheme="minorHAnsi" w:cs="Arial"/>
          <w:sz w:val="24"/>
          <w:szCs w:val="24"/>
        </w:rPr>
      </w:pPr>
    </w:p>
    <w:p w:rsidR="005D3F1D" w:rsidRDefault="005D3F1D" w:rsidP="00863C94">
      <w:pPr>
        <w:spacing w:after="0" w:line="276" w:lineRule="auto"/>
        <w:rPr>
          <w:rFonts w:asciiTheme="minorHAnsi" w:eastAsia="Arial" w:hAnsiTheme="minorHAnsi" w:cs="Arial"/>
          <w:sz w:val="24"/>
          <w:szCs w:val="24"/>
        </w:rPr>
      </w:pPr>
      <w:r>
        <w:rPr>
          <w:rFonts w:asciiTheme="minorHAnsi" w:eastAsia="Arial" w:hAnsiTheme="minorHAnsi" w:cs="Arial"/>
          <w:sz w:val="24"/>
          <w:szCs w:val="24"/>
        </w:rPr>
        <w:t xml:space="preserve">Ms. Carey shared that she had a good meeting with Councilman </w:t>
      </w:r>
      <w:proofErr w:type="spellStart"/>
      <w:r>
        <w:rPr>
          <w:rFonts w:asciiTheme="minorHAnsi" w:eastAsia="Arial" w:hAnsiTheme="minorHAnsi" w:cs="Arial"/>
          <w:sz w:val="24"/>
          <w:szCs w:val="24"/>
        </w:rPr>
        <w:t>Crescimbeni</w:t>
      </w:r>
      <w:proofErr w:type="spellEnd"/>
      <w:r>
        <w:rPr>
          <w:rFonts w:asciiTheme="minorHAnsi" w:eastAsia="Arial" w:hAnsiTheme="minorHAnsi" w:cs="Arial"/>
          <w:sz w:val="24"/>
          <w:szCs w:val="24"/>
        </w:rPr>
        <w:t xml:space="preserve"> on Monday, August 20, 2018</w:t>
      </w:r>
      <w:r w:rsidR="00555F76">
        <w:rPr>
          <w:rFonts w:asciiTheme="minorHAnsi" w:eastAsia="Arial" w:hAnsiTheme="minorHAnsi" w:cs="Arial"/>
          <w:sz w:val="24"/>
          <w:szCs w:val="24"/>
        </w:rPr>
        <w:t>, “hashing” out many issues</w:t>
      </w:r>
      <w:r>
        <w:rPr>
          <w:rFonts w:asciiTheme="minorHAnsi" w:eastAsia="Arial" w:hAnsiTheme="minorHAnsi" w:cs="Arial"/>
          <w:sz w:val="24"/>
          <w:szCs w:val="24"/>
        </w:rPr>
        <w:t xml:space="preserve"> and </w:t>
      </w:r>
      <w:r w:rsidR="00555F76">
        <w:rPr>
          <w:rFonts w:asciiTheme="minorHAnsi" w:eastAsia="Arial" w:hAnsiTheme="minorHAnsi" w:cs="Arial"/>
          <w:sz w:val="24"/>
          <w:szCs w:val="24"/>
        </w:rPr>
        <w:t>read from an email where the councilman stated he appreciates Ms. Carey’s “vision of where the CCGJ should be”, closing with “both our perspectives and goals have many things in common”.</w:t>
      </w:r>
    </w:p>
    <w:p w:rsidR="005D3F1D" w:rsidRDefault="005D3F1D" w:rsidP="00863C94">
      <w:pPr>
        <w:spacing w:after="0" w:line="276" w:lineRule="auto"/>
        <w:rPr>
          <w:rFonts w:asciiTheme="minorHAnsi" w:eastAsia="Arial" w:hAnsiTheme="minorHAnsi" w:cs="Arial"/>
          <w:sz w:val="24"/>
          <w:szCs w:val="24"/>
        </w:rPr>
      </w:pPr>
    </w:p>
    <w:p w:rsidR="00904E08" w:rsidRDefault="00904E08" w:rsidP="00863C94">
      <w:pPr>
        <w:spacing w:after="0" w:line="276" w:lineRule="auto"/>
        <w:rPr>
          <w:rFonts w:asciiTheme="minorHAnsi" w:eastAsia="Arial" w:hAnsiTheme="minorHAnsi" w:cs="Arial"/>
          <w:sz w:val="24"/>
          <w:szCs w:val="24"/>
        </w:rPr>
      </w:pPr>
      <w:r>
        <w:rPr>
          <w:rFonts w:asciiTheme="minorHAnsi" w:eastAsia="Arial" w:hAnsiTheme="minorHAnsi" w:cs="Arial"/>
          <w:sz w:val="24"/>
          <w:szCs w:val="24"/>
        </w:rPr>
        <w:t xml:space="preserve">Discussion occurred about the importance of </w:t>
      </w:r>
      <w:r w:rsidR="00A35FD2">
        <w:rPr>
          <w:rFonts w:asciiTheme="minorHAnsi" w:eastAsia="Arial" w:hAnsiTheme="minorHAnsi" w:cs="Arial"/>
          <w:sz w:val="24"/>
          <w:szCs w:val="24"/>
        </w:rPr>
        <w:t xml:space="preserve">maintaining a good </w:t>
      </w:r>
      <w:r w:rsidR="00BB3BBA">
        <w:rPr>
          <w:rFonts w:asciiTheme="minorHAnsi" w:eastAsia="Arial" w:hAnsiTheme="minorHAnsi" w:cs="Arial"/>
          <w:sz w:val="24"/>
          <w:szCs w:val="24"/>
        </w:rPr>
        <w:t xml:space="preserve">and constructive </w:t>
      </w:r>
      <w:r w:rsidR="00A35FD2">
        <w:rPr>
          <w:rFonts w:asciiTheme="minorHAnsi" w:eastAsia="Arial" w:hAnsiTheme="minorHAnsi" w:cs="Arial"/>
          <w:sz w:val="24"/>
          <w:szCs w:val="24"/>
        </w:rPr>
        <w:t xml:space="preserve">relationship with Councilman </w:t>
      </w:r>
      <w:proofErr w:type="spellStart"/>
      <w:r w:rsidR="00A35FD2">
        <w:rPr>
          <w:rFonts w:asciiTheme="minorHAnsi" w:eastAsia="Arial" w:hAnsiTheme="minorHAnsi" w:cs="Arial"/>
          <w:sz w:val="24"/>
          <w:szCs w:val="24"/>
        </w:rPr>
        <w:t>Crescimbeni</w:t>
      </w:r>
      <w:proofErr w:type="spellEnd"/>
      <w:r w:rsidR="00BB3BBA">
        <w:rPr>
          <w:rFonts w:asciiTheme="minorHAnsi" w:eastAsia="Arial" w:hAnsiTheme="minorHAnsi" w:cs="Arial"/>
          <w:sz w:val="24"/>
          <w:szCs w:val="24"/>
        </w:rPr>
        <w:t xml:space="preserve"> a</w:t>
      </w:r>
      <w:r w:rsidR="00C708C4">
        <w:rPr>
          <w:rFonts w:asciiTheme="minorHAnsi" w:eastAsia="Arial" w:hAnsiTheme="minorHAnsi" w:cs="Arial"/>
          <w:sz w:val="24"/>
          <w:szCs w:val="24"/>
        </w:rPr>
        <w:t>s well as</w:t>
      </w:r>
      <w:r w:rsidR="00BB3BBA">
        <w:rPr>
          <w:rFonts w:asciiTheme="minorHAnsi" w:eastAsia="Arial" w:hAnsiTheme="minorHAnsi" w:cs="Arial"/>
          <w:sz w:val="24"/>
          <w:szCs w:val="24"/>
        </w:rPr>
        <w:t xml:space="preserve"> the public</w:t>
      </w:r>
      <w:r w:rsidR="008A2720">
        <w:rPr>
          <w:rFonts w:asciiTheme="minorHAnsi" w:eastAsia="Arial" w:hAnsiTheme="minorHAnsi" w:cs="Arial"/>
          <w:sz w:val="24"/>
          <w:szCs w:val="24"/>
        </w:rPr>
        <w:t xml:space="preserve"> a</w:t>
      </w:r>
      <w:r w:rsidR="00C708C4">
        <w:rPr>
          <w:rFonts w:asciiTheme="minorHAnsi" w:eastAsia="Arial" w:hAnsiTheme="minorHAnsi" w:cs="Arial"/>
          <w:sz w:val="24"/>
          <w:szCs w:val="24"/>
        </w:rPr>
        <w:t xml:space="preserve">nd tactics to keep both better informed, including </w:t>
      </w:r>
      <w:r w:rsidR="00866FD5">
        <w:rPr>
          <w:rFonts w:asciiTheme="minorHAnsi" w:eastAsia="Arial" w:hAnsiTheme="minorHAnsi" w:cs="Arial"/>
          <w:sz w:val="24"/>
          <w:szCs w:val="24"/>
        </w:rPr>
        <w:t>regular briefings</w:t>
      </w:r>
      <w:r w:rsidR="00C708C4">
        <w:rPr>
          <w:rFonts w:asciiTheme="minorHAnsi" w:eastAsia="Arial" w:hAnsiTheme="minorHAnsi" w:cs="Arial"/>
          <w:sz w:val="24"/>
          <w:szCs w:val="24"/>
        </w:rPr>
        <w:t xml:space="preserve"> with the councilman</w:t>
      </w:r>
      <w:r w:rsidR="00866FD5">
        <w:rPr>
          <w:rFonts w:asciiTheme="minorHAnsi" w:eastAsia="Arial" w:hAnsiTheme="minorHAnsi" w:cs="Arial"/>
          <w:sz w:val="24"/>
          <w:szCs w:val="24"/>
        </w:rPr>
        <w:t>, board member meetings with council members, and consistent messaging.</w:t>
      </w:r>
    </w:p>
    <w:p w:rsidR="00863C94" w:rsidRPr="00624A97" w:rsidRDefault="00863C94" w:rsidP="00863C94">
      <w:pPr>
        <w:spacing w:after="0" w:line="276" w:lineRule="auto"/>
        <w:rPr>
          <w:rFonts w:asciiTheme="minorHAnsi" w:eastAsia="Arial" w:hAnsiTheme="minorHAnsi" w:cs="Arial"/>
          <w:b/>
          <w:sz w:val="24"/>
          <w:szCs w:val="24"/>
        </w:rPr>
      </w:pPr>
    </w:p>
    <w:p w:rsidR="00765017" w:rsidRPr="00624A97" w:rsidRDefault="00B63E28" w:rsidP="00B63E28">
      <w:pPr>
        <w:spacing w:after="0" w:line="276" w:lineRule="auto"/>
        <w:rPr>
          <w:rFonts w:asciiTheme="minorHAnsi" w:eastAsia="Arial" w:hAnsiTheme="minorHAnsi" w:cs="Arial"/>
          <w:b/>
          <w:sz w:val="24"/>
          <w:szCs w:val="24"/>
        </w:rPr>
      </w:pPr>
      <w:r w:rsidRPr="00624A97">
        <w:rPr>
          <w:rFonts w:asciiTheme="minorHAnsi" w:eastAsia="Arial" w:hAnsiTheme="minorHAnsi" w:cs="Arial"/>
          <w:b/>
          <w:sz w:val="24"/>
          <w:szCs w:val="24"/>
        </w:rPr>
        <w:t>Public Comment</w:t>
      </w:r>
    </w:p>
    <w:p w:rsidR="00B63E28" w:rsidRDefault="00B63E28" w:rsidP="00B63E28">
      <w:pPr>
        <w:spacing w:after="0" w:line="276" w:lineRule="auto"/>
        <w:rPr>
          <w:rFonts w:asciiTheme="minorHAnsi" w:eastAsia="Arial" w:hAnsiTheme="minorHAnsi" w:cs="Arial"/>
          <w:sz w:val="24"/>
          <w:szCs w:val="24"/>
        </w:rPr>
      </w:pPr>
      <w:r w:rsidRPr="00624A97">
        <w:rPr>
          <w:rFonts w:asciiTheme="minorHAnsi" w:eastAsia="Arial" w:hAnsiTheme="minorHAnsi" w:cs="Arial"/>
          <w:sz w:val="24"/>
          <w:szCs w:val="24"/>
        </w:rPr>
        <w:t>An opportunity was provided for public comment.</w:t>
      </w:r>
    </w:p>
    <w:p w:rsidR="00CA2A75" w:rsidRDefault="00CA2A75" w:rsidP="00B63E28">
      <w:pPr>
        <w:spacing w:after="0" w:line="276" w:lineRule="auto"/>
        <w:rPr>
          <w:rFonts w:asciiTheme="minorHAnsi" w:eastAsia="Arial" w:hAnsiTheme="minorHAnsi" w:cs="Arial"/>
          <w:sz w:val="24"/>
          <w:szCs w:val="24"/>
        </w:rPr>
      </w:pPr>
    </w:p>
    <w:p w:rsidR="00CA2A75" w:rsidRDefault="00CA2A75" w:rsidP="00B63E28">
      <w:pPr>
        <w:spacing w:after="0" w:line="276" w:lineRule="auto"/>
        <w:rPr>
          <w:rFonts w:asciiTheme="minorHAnsi" w:eastAsia="Arial" w:hAnsiTheme="minorHAnsi" w:cs="Arial"/>
          <w:sz w:val="24"/>
          <w:szCs w:val="24"/>
        </w:rPr>
      </w:pPr>
      <w:r>
        <w:rPr>
          <w:rFonts w:asciiTheme="minorHAnsi" w:eastAsia="Arial" w:hAnsiTheme="minorHAnsi" w:cs="Arial"/>
          <w:sz w:val="24"/>
          <w:szCs w:val="24"/>
        </w:rPr>
        <w:lastRenderedPageBreak/>
        <w:t>KT Boling</w:t>
      </w:r>
      <w:r w:rsidR="006A28D1">
        <w:rPr>
          <w:rFonts w:asciiTheme="minorHAnsi" w:eastAsia="Arial" w:hAnsiTheme="minorHAnsi" w:cs="Arial"/>
          <w:sz w:val="24"/>
          <w:szCs w:val="24"/>
        </w:rPr>
        <w:t xml:space="preserve">, </w:t>
      </w:r>
      <w:r>
        <w:rPr>
          <w:rFonts w:asciiTheme="minorHAnsi" w:eastAsia="Arial" w:hAnsiTheme="minorHAnsi" w:cs="Arial"/>
          <w:sz w:val="24"/>
          <w:szCs w:val="24"/>
        </w:rPr>
        <w:t>Children’s Chorus:  Ms. Boling raised the question around the role of the city council liaison to be “more supporting” and “less hurting”.</w:t>
      </w:r>
    </w:p>
    <w:p w:rsidR="00CA2A75" w:rsidRDefault="00CA2A75" w:rsidP="00B63E28">
      <w:pPr>
        <w:spacing w:after="0" w:line="276" w:lineRule="auto"/>
        <w:rPr>
          <w:rFonts w:asciiTheme="minorHAnsi" w:eastAsia="Arial" w:hAnsiTheme="minorHAnsi" w:cs="Arial"/>
          <w:sz w:val="24"/>
          <w:szCs w:val="24"/>
        </w:rPr>
      </w:pPr>
    </w:p>
    <w:p w:rsidR="00CA2A75" w:rsidRDefault="00CA2A75" w:rsidP="00B63E28">
      <w:pPr>
        <w:spacing w:after="0" w:line="276" w:lineRule="auto"/>
        <w:rPr>
          <w:rFonts w:asciiTheme="minorHAnsi" w:eastAsia="Arial" w:hAnsiTheme="minorHAnsi" w:cs="Arial"/>
          <w:sz w:val="24"/>
          <w:szCs w:val="24"/>
        </w:rPr>
      </w:pPr>
      <w:proofErr w:type="spellStart"/>
      <w:r>
        <w:rPr>
          <w:rFonts w:asciiTheme="minorHAnsi" w:eastAsia="Arial" w:hAnsiTheme="minorHAnsi" w:cs="Arial"/>
          <w:sz w:val="24"/>
          <w:szCs w:val="24"/>
        </w:rPr>
        <w:t>Cynetta</w:t>
      </w:r>
      <w:proofErr w:type="spellEnd"/>
      <w:r>
        <w:rPr>
          <w:rFonts w:asciiTheme="minorHAnsi" w:eastAsia="Arial" w:hAnsiTheme="minorHAnsi" w:cs="Arial"/>
          <w:sz w:val="24"/>
          <w:szCs w:val="24"/>
        </w:rPr>
        <w:t xml:space="preserve"> Baker</w:t>
      </w:r>
      <w:r w:rsidR="006A28D1">
        <w:rPr>
          <w:rFonts w:asciiTheme="minorHAnsi" w:eastAsia="Arial" w:hAnsiTheme="minorHAnsi" w:cs="Arial"/>
          <w:sz w:val="24"/>
          <w:szCs w:val="24"/>
        </w:rPr>
        <w:t xml:space="preserve">, </w:t>
      </w:r>
      <w:r>
        <w:rPr>
          <w:rFonts w:asciiTheme="minorHAnsi" w:eastAsia="Arial" w:hAnsiTheme="minorHAnsi" w:cs="Arial"/>
          <w:sz w:val="24"/>
          <w:szCs w:val="24"/>
        </w:rPr>
        <w:t>CAP:  How does PSG administer their grants today?  Ms. Carey responded that they use existing staff and the process is quite different.</w:t>
      </w:r>
    </w:p>
    <w:p w:rsidR="00CA2A75" w:rsidRDefault="00CA2A75" w:rsidP="00B63E28">
      <w:pPr>
        <w:spacing w:after="0" w:line="276" w:lineRule="auto"/>
        <w:rPr>
          <w:rFonts w:asciiTheme="minorHAnsi" w:eastAsia="Arial" w:hAnsiTheme="minorHAnsi" w:cs="Arial"/>
          <w:sz w:val="24"/>
          <w:szCs w:val="24"/>
        </w:rPr>
      </w:pPr>
    </w:p>
    <w:p w:rsidR="00CA2A75" w:rsidRDefault="00CA2A75" w:rsidP="00B63E28">
      <w:pPr>
        <w:spacing w:after="0" w:line="276" w:lineRule="auto"/>
        <w:rPr>
          <w:rFonts w:asciiTheme="minorHAnsi" w:eastAsia="Arial" w:hAnsiTheme="minorHAnsi" w:cs="Arial"/>
          <w:sz w:val="24"/>
          <w:szCs w:val="24"/>
        </w:rPr>
      </w:pPr>
      <w:r>
        <w:rPr>
          <w:rFonts w:asciiTheme="minorHAnsi" w:eastAsia="Arial" w:hAnsiTheme="minorHAnsi" w:cs="Arial"/>
          <w:sz w:val="24"/>
          <w:szCs w:val="24"/>
        </w:rPr>
        <w:t>Patrick Fisher</w:t>
      </w:r>
      <w:r w:rsidR="006A28D1">
        <w:rPr>
          <w:rFonts w:asciiTheme="minorHAnsi" w:eastAsia="Arial" w:hAnsiTheme="minorHAnsi" w:cs="Arial"/>
          <w:sz w:val="24"/>
          <w:szCs w:val="24"/>
        </w:rPr>
        <w:t xml:space="preserve">, </w:t>
      </w:r>
      <w:r>
        <w:rPr>
          <w:rFonts w:asciiTheme="minorHAnsi" w:eastAsia="Arial" w:hAnsiTheme="minorHAnsi" w:cs="Arial"/>
          <w:sz w:val="24"/>
          <w:szCs w:val="24"/>
        </w:rPr>
        <w:t xml:space="preserve">Cultural Council:  Expressed that the councilman has brought up concerns over the past year in multiple forums with the agency and that we have not listened to his concerns, regarding advocacy, x, y, z.  </w:t>
      </w:r>
    </w:p>
    <w:p w:rsidR="00CA2A75" w:rsidRDefault="00CA2A75" w:rsidP="00B63E28">
      <w:pPr>
        <w:spacing w:after="0" w:line="276" w:lineRule="auto"/>
        <w:rPr>
          <w:rFonts w:asciiTheme="minorHAnsi" w:eastAsia="Arial" w:hAnsiTheme="minorHAnsi" w:cs="Arial"/>
          <w:sz w:val="24"/>
          <w:szCs w:val="24"/>
        </w:rPr>
      </w:pPr>
    </w:p>
    <w:p w:rsidR="00CA2A75" w:rsidRDefault="00CA2A75" w:rsidP="00B63E28">
      <w:pPr>
        <w:spacing w:after="0" w:line="276" w:lineRule="auto"/>
        <w:rPr>
          <w:rFonts w:asciiTheme="minorHAnsi" w:eastAsia="Arial" w:hAnsiTheme="minorHAnsi" w:cs="Arial"/>
          <w:sz w:val="24"/>
          <w:szCs w:val="24"/>
        </w:rPr>
      </w:pPr>
      <w:r>
        <w:rPr>
          <w:rFonts w:asciiTheme="minorHAnsi" w:eastAsia="Arial" w:hAnsiTheme="minorHAnsi" w:cs="Arial"/>
          <w:sz w:val="24"/>
          <w:szCs w:val="24"/>
        </w:rPr>
        <w:t>Chip Southworth</w:t>
      </w:r>
      <w:r w:rsidR="006A28D1">
        <w:rPr>
          <w:rFonts w:asciiTheme="minorHAnsi" w:eastAsia="Arial" w:hAnsiTheme="minorHAnsi" w:cs="Arial"/>
          <w:sz w:val="24"/>
          <w:szCs w:val="24"/>
        </w:rPr>
        <w:t xml:space="preserve">, </w:t>
      </w:r>
      <w:r>
        <w:rPr>
          <w:rFonts w:asciiTheme="minorHAnsi" w:eastAsia="Arial" w:hAnsiTheme="minorHAnsi" w:cs="Arial"/>
          <w:sz w:val="24"/>
          <w:szCs w:val="24"/>
        </w:rPr>
        <w:t>Artist:  Communication to the stakeholders has not been good for the past year.</w:t>
      </w:r>
    </w:p>
    <w:p w:rsidR="00624A97" w:rsidRDefault="00624A97" w:rsidP="00B63E28">
      <w:pPr>
        <w:spacing w:after="0" w:line="276" w:lineRule="auto"/>
        <w:rPr>
          <w:rFonts w:asciiTheme="minorHAnsi" w:eastAsia="Arial" w:hAnsiTheme="minorHAnsi" w:cs="Arial"/>
          <w:b/>
          <w:sz w:val="24"/>
          <w:szCs w:val="24"/>
        </w:rPr>
      </w:pPr>
    </w:p>
    <w:p w:rsidR="005D3F1D" w:rsidRDefault="005D3F1D" w:rsidP="00B63E28">
      <w:pPr>
        <w:spacing w:after="0" w:line="276" w:lineRule="auto"/>
        <w:rPr>
          <w:rFonts w:asciiTheme="minorHAnsi" w:eastAsia="Arial" w:hAnsiTheme="minorHAnsi" w:cs="Arial"/>
          <w:b/>
          <w:sz w:val="24"/>
          <w:szCs w:val="24"/>
        </w:rPr>
      </w:pPr>
      <w:r>
        <w:rPr>
          <w:rFonts w:asciiTheme="minorHAnsi" w:eastAsia="Arial" w:hAnsiTheme="minorHAnsi" w:cs="Arial"/>
          <w:b/>
          <w:sz w:val="24"/>
          <w:szCs w:val="24"/>
        </w:rPr>
        <w:t>Announcements</w:t>
      </w:r>
    </w:p>
    <w:p w:rsidR="005D3F1D" w:rsidRPr="005D3F1D" w:rsidRDefault="005D3F1D" w:rsidP="005D3F1D">
      <w:pPr>
        <w:pStyle w:val="ListParagraph"/>
        <w:numPr>
          <w:ilvl w:val="0"/>
          <w:numId w:val="2"/>
        </w:numPr>
        <w:spacing w:after="0" w:line="276" w:lineRule="auto"/>
        <w:rPr>
          <w:rFonts w:asciiTheme="minorHAnsi" w:eastAsia="Arial" w:hAnsiTheme="minorHAnsi" w:cs="Arial"/>
          <w:b/>
          <w:sz w:val="24"/>
          <w:szCs w:val="24"/>
        </w:rPr>
      </w:pPr>
      <w:r>
        <w:rPr>
          <w:rFonts w:asciiTheme="minorHAnsi" w:eastAsia="Arial" w:hAnsiTheme="minorHAnsi" w:cs="Arial"/>
          <w:sz w:val="24"/>
          <w:szCs w:val="24"/>
        </w:rPr>
        <w:t>The board agreed to meet monthly for the next six months as the agency transitions to an interim and permanent Executive Director.</w:t>
      </w:r>
    </w:p>
    <w:p w:rsidR="005D3F1D" w:rsidRPr="005D3F1D" w:rsidRDefault="005D3F1D" w:rsidP="005D3F1D">
      <w:pPr>
        <w:pStyle w:val="ListParagraph"/>
        <w:numPr>
          <w:ilvl w:val="0"/>
          <w:numId w:val="2"/>
        </w:numPr>
        <w:spacing w:after="0" w:line="276" w:lineRule="auto"/>
        <w:rPr>
          <w:rFonts w:asciiTheme="minorHAnsi" w:eastAsia="Arial" w:hAnsiTheme="minorHAnsi" w:cs="Arial"/>
          <w:b/>
          <w:sz w:val="24"/>
          <w:szCs w:val="24"/>
        </w:rPr>
      </w:pPr>
      <w:r>
        <w:rPr>
          <w:rFonts w:asciiTheme="minorHAnsi" w:eastAsia="Arial" w:hAnsiTheme="minorHAnsi" w:cs="Arial"/>
          <w:sz w:val="24"/>
          <w:szCs w:val="24"/>
        </w:rPr>
        <w:t>The Transition Team is meeting on Wednesday, August 29, 2018 to discuss hiring of an interim director.</w:t>
      </w:r>
    </w:p>
    <w:p w:rsidR="005D3F1D" w:rsidRPr="005D3F1D" w:rsidRDefault="005D3F1D" w:rsidP="005D3F1D">
      <w:pPr>
        <w:pStyle w:val="ListParagraph"/>
        <w:numPr>
          <w:ilvl w:val="0"/>
          <w:numId w:val="2"/>
        </w:numPr>
        <w:spacing w:after="0" w:line="276" w:lineRule="auto"/>
        <w:rPr>
          <w:rFonts w:asciiTheme="minorHAnsi" w:eastAsia="Arial" w:hAnsiTheme="minorHAnsi" w:cs="Arial"/>
          <w:b/>
          <w:sz w:val="24"/>
          <w:szCs w:val="24"/>
        </w:rPr>
      </w:pPr>
      <w:r>
        <w:rPr>
          <w:rFonts w:asciiTheme="minorHAnsi" w:eastAsia="Arial" w:hAnsiTheme="minorHAnsi" w:cs="Arial"/>
          <w:sz w:val="24"/>
          <w:szCs w:val="24"/>
        </w:rPr>
        <w:t>Patrick</w:t>
      </w:r>
      <w:r w:rsidR="002810BE">
        <w:rPr>
          <w:rFonts w:asciiTheme="minorHAnsi" w:eastAsia="Arial" w:hAnsiTheme="minorHAnsi" w:cs="Arial"/>
          <w:sz w:val="24"/>
          <w:szCs w:val="24"/>
        </w:rPr>
        <w:t xml:space="preserve"> Fisher</w:t>
      </w:r>
      <w:r>
        <w:rPr>
          <w:rFonts w:asciiTheme="minorHAnsi" w:eastAsia="Arial" w:hAnsiTheme="minorHAnsi" w:cs="Arial"/>
          <w:sz w:val="24"/>
          <w:szCs w:val="24"/>
        </w:rPr>
        <w:t xml:space="preserve"> has accepted a position as Executive Dire</w:t>
      </w:r>
      <w:r w:rsidR="002810BE">
        <w:rPr>
          <w:rFonts w:asciiTheme="minorHAnsi" w:eastAsia="Arial" w:hAnsiTheme="minorHAnsi" w:cs="Arial"/>
          <w:sz w:val="24"/>
          <w:szCs w:val="24"/>
        </w:rPr>
        <w:t>ctor with the Erie Arts Council; his last day is Thursday, September 13, 2018.</w:t>
      </w:r>
    </w:p>
    <w:p w:rsidR="005D3F1D" w:rsidRPr="005D3F1D" w:rsidRDefault="005D3F1D" w:rsidP="005D3F1D">
      <w:pPr>
        <w:pStyle w:val="ListParagraph"/>
        <w:numPr>
          <w:ilvl w:val="0"/>
          <w:numId w:val="2"/>
        </w:numPr>
        <w:spacing w:after="0" w:line="276" w:lineRule="auto"/>
        <w:rPr>
          <w:rFonts w:asciiTheme="minorHAnsi" w:eastAsia="Arial" w:hAnsiTheme="minorHAnsi" w:cs="Arial"/>
          <w:b/>
          <w:sz w:val="24"/>
          <w:szCs w:val="24"/>
        </w:rPr>
      </w:pPr>
      <w:r>
        <w:rPr>
          <w:rFonts w:asciiTheme="minorHAnsi" w:eastAsia="Arial" w:hAnsiTheme="minorHAnsi" w:cs="Arial"/>
          <w:sz w:val="24"/>
          <w:szCs w:val="24"/>
        </w:rPr>
        <w:t>A copy of the Ti</w:t>
      </w:r>
      <w:r w:rsidR="002810BE">
        <w:rPr>
          <w:rFonts w:asciiTheme="minorHAnsi" w:eastAsia="Arial" w:hAnsiTheme="minorHAnsi" w:cs="Arial"/>
          <w:sz w:val="24"/>
          <w:szCs w:val="24"/>
        </w:rPr>
        <w:t>mes-Union editorial of August 21</w:t>
      </w:r>
      <w:r>
        <w:rPr>
          <w:rFonts w:asciiTheme="minorHAnsi" w:eastAsia="Arial" w:hAnsiTheme="minorHAnsi" w:cs="Arial"/>
          <w:sz w:val="24"/>
          <w:szCs w:val="24"/>
        </w:rPr>
        <w:t>, 2018 was provided to the board.</w:t>
      </w:r>
    </w:p>
    <w:p w:rsidR="005D3F1D" w:rsidRPr="005D3F1D" w:rsidRDefault="005D3F1D" w:rsidP="005D3F1D">
      <w:pPr>
        <w:pStyle w:val="ListParagraph"/>
        <w:numPr>
          <w:ilvl w:val="0"/>
          <w:numId w:val="2"/>
        </w:numPr>
        <w:spacing w:after="0" w:line="276" w:lineRule="auto"/>
        <w:rPr>
          <w:rFonts w:asciiTheme="minorHAnsi" w:eastAsia="Arial" w:hAnsiTheme="minorHAnsi" w:cs="Arial"/>
          <w:b/>
          <w:sz w:val="24"/>
          <w:szCs w:val="24"/>
        </w:rPr>
      </w:pPr>
      <w:r>
        <w:rPr>
          <w:rFonts w:asciiTheme="minorHAnsi" w:eastAsia="Arial" w:hAnsiTheme="minorHAnsi" w:cs="Arial"/>
          <w:sz w:val="24"/>
          <w:szCs w:val="24"/>
        </w:rPr>
        <w:t>State of the Arts is September 13, 2018; sponsorships are still available</w:t>
      </w:r>
      <w:r w:rsidR="002810BE">
        <w:rPr>
          <w:rFonts w:asciiTheme="minorHAnsi" w:eastAsia="Arial" w:hAnsiTheme="minorHAnsi" w:cs="Arial"/>
          <w:sz w:val="24"/>
          <w:szCs w:val="24"/>
        </w:rPr>
        <w:t xml:space="preserve"> for the board to sell</w:t>
      </w:r>
      <w:r>
        <w:rPr>
          <w:rFonts w:asciiTheme="minorHAnsi" w:eastAsia="Arial" w:hAnsiTheme="minorHAnsi" w:cs="Arial"/>
          <w:sz w:val="24"/>
          <w:szCs w:val="24"/>
        </w:rPr>
        <w:t>.</w:t>
      </w:r>
    </w:p>
    <w:p w:rsidR="005D3F1D" w:rsidRDefault="005D3F1D" w:rsidP="00B63E28">
      <w:pPr>
        <w:spacing w:after="0" w:line="276" w:lineRule="auto"/>
        <w:rPr>
          <w:rFonts w:asciiTheme="minorHAnsi" w:eastAsia="Arial" w:hAnsiTheme="minorHAnsi" w:cs="Arial"/>
          <w:b/>
          <w:sz w:val="24"/>
          <w:szCs w:val="24"/>
        </w:rPr>
      </w:pPr>
    </w:p>
    <w:p w:rsidR="00B63E28" w:rsidRPr="00624A97" w:rsidRDefault="00B63E28" w:rsidP="00B63E28">
      <w:pPr>
        <w:spacing w:after="0" w:line="276" w:lineRule="auto"/>
        <w:rPr>
          <w:rFonts w:asciiTheme="minorHAnsi" w:eastAsia="Arial" w:hAnsiTheme="minorHAnsi" w:cs="Arial"/>
          <w:b/>
          <w:sz w:val="24"/>
          <w:szCs w:val="24"/>
        </w:rPr>
      </w:pPr>
      <w:r w:rsidRPr="00624A97">
        <w:rPr>
          <w:rFonts w:asciiTheme="minorHAnsi" w:eastAsia="Arial" w:hAnsiTheme="minorHAnsi" w:cs="Arial"/>
          <w:b/>
          <w:sz w:val="24"/>
          <w:szCs w:val="24"/>
        </w:rPr>
        <w:t>Closing</w:t>
      </w:r>
    </w:p>
    <w:p w:rsidR="00765017" w:rsidRPr="00624A97" w:rsidRDefault="00B63E28" w:rsidP="00012123">
      <w:pPr>
        <w:spacing w:after="0" w:line="276" w:lineRule="auto"/>
        <w:rPr>
          <w:rFonts w:asciiTheme="minorHAnsi" w:hAnsiTheme="minorHAnsi"/>
        </w:rPr>
      </w:pPr>
      <w:r w:rsidRPr="00624A97">
        <w:rPr>
          <w:rFonts w:asciiTheme="minorHAnsi" w:eastAsia="Arial" w:hAnsiTheme="minorHAnsi" w:cs="Arial"/>
          <w:sz w:val="24"/>
          <w:szCs w:val="24"/>
        </w:rPr>
        <w:t>Th</w:t>
      </w:r>
      <w:r w:rsidR="006A28D1">
        <w:rPr>
          <w:rFonts w:asciiTheme="minorHAnsi" w:eastAsia="Arial" w:hAnsiTheme="minorHAnsi" w:cs="Arial"/>
          <w:sz w:val="24"/>
          <w:szCs w:val="24"/>
        </w:rPr>
        <w:t>e meeting was adjourned at 1:10</w:t>
      </w:r>
      <w:r w:rsidRPr="00624A97">
        <w:rPr>
          <w:rFonts w:asciiTheme="minorHAnsi" w:eastAsia="Arial" w:hAnsiTheme="minorHAnsi" w:cs="Arial"/>
          <w:sz w:val="24"/>
          <w:szCs w:val="24"/>
        </w:rPr>
        <w:t xml:space="preserve"> p.m.</w:t>
      </w:r>
    </w:p>
    <w:sectPr w:rsidR="00765017" w:rsidRPr="00624A97">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9B2" w:rsidRDefault="009329B2">
      <w:pPr>
        <w:spacing w:after="0" w:line="240" w:lineRule="auto"/>
      </w:pPr>
      <w:r>
        <w:separator/>
      </w:r>
    </w:p>
  </w:endnote>
  <w:endnote w:type="continuationSeparator" w:id="0">
    <w:p w:rsidR="009329B2" w:rsidRDefault="00932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828488"/>
      <w:docPartObj>
        <w:docPartGallery w:val="Page Numbers (Bottom of Page)"/>
        <w:docPartUnique/>
      </w:docPartObj>
    </w:sdtPr>
    <w:sdtEndPr>
      <w:rPr>
        <w:noProof/>
      </w:rPr>
    </w:sdtEndPr>
    <w:sdtContent>
      <w:p w:rsidR="00624A97" w:rsidRDefault="00624A97">
        <w:pPr>
          <w:pStyle w:val="Footer"/>
          <w:jc w:val="right"/>
        </w:pPr>
        <w:r>
          <w:fldChar w:fldCharType="begin"/>
        </w:r>
        <w:r>
          <w:instrText xml:space="preserve"> PAGE   \* MERGEFORMAT </w:instrText>
        </w:r>
        <w:r>
          <w:fldChar w:fldCharType="separate"/>
        </w:r>
        <w:r w:rsidR="001831F3">
          <w:rPr>
            <w:noProof/>
          </w:rPr>
          <w:t>1</w:t>
        </w:r>
        <w:r>
          <w:rPr>
            <w:noProof/>
          </w:rPr>
          <w:fldChar w:fldCharType="end"/>
        </w:r>
      </w:p>
    </w:sdtContent>
  </w:sdt>
  <w:p w:rsidR="00624A97" w:rsidRDefault="00624A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9B2" w:rsidRDefault="009329B2">
      <w:pPr>
        <w:spacing w:after="0" w:line="240" w:lineRule="auto"/>
      </w:pPr>
      <w:r>
        <w:separator/>
      </w:r>
    </w:p>
  </w:footnote>
  <w:footnote w:type="continuationSeparator" w:id="0">
    <w:p w:rsidR="009329B2" w:rsidRDefault="009329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017" w:rsidRDefault="00EB573A">
    <w:pPr>
      <w:tabs>
        <w:tab w:val="center" w:pos="4320"/>
        <w:tab w:val="right" w:pos="8640"/>
      </w:tabs>
      <w:spacing w:after="0" w:line="240" w:lineRule="auto"/>
      <w:jc w:val="center"/>
      <w:rPr>
        <w:rFonts w:ascii="Cambria" w:eastAsia="Cambria" w:hAnsi="Cambria" w:cs="Cambria"/>
        <w:b/>
        <w:sz w:val="32"/>
        <w:szCs w:val="32"/>
      </w:rPr>
    </w:pPr>
    <w:r>
      <w:rPr>
        <w:rFonts w:ascii="Cambria" w:eastAsia="Cambria" w:hAnsi="Cambria" w:cs="Cambria"/>
        <w:b/>
        <w:noProof/>
        <w:sz w:val="32"/>
        <w:szCs w:val="32"/>
      </w:rPr>
      <w:drawing>
        <wp:inline distT="114300" distB="114300" distL="114300" distR="114300">
          <wp:extent cx="1881188" cy="18811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81188" cy="1881188"/>
                  </a:xfrm>
                  <a:prstGeom prst="rect">
                    <a:avLst/>
                  </a:prstGeom>
                  <a:ln/>
                </pic:spPr>
              </pic:pic>
            </a:graphicData>
          </a:graphic>
        </wp:inline>
      </w:drawing>
    </w:r>
  </w:p>
  <w:p w:rsidR="00765017" w:rsidRDefault="00EB573A">
    <w:pPr>
      <w:tabs>
        <w:tab w:val="center" w:pos="4320"/>
        <w:tab w:val="right" w:pos="8640"/>
      </w:tabs>
      <w:spacing w:after="0" w:line="240" w:lineRule="auto"/>
      <w:jc w:val="center"/>
      <w:rPr>
        <w:rFonts w:ascii="Cambria" w:eastAsia="Cambria" w:hAnsi="Cambria" w:cs="Cambria"/>
        <w:b/>
        <w:sz w:val="28"/>
        <w:szCs w:val="28"/>
      </w:rPr>
    </w:pPr>
    <w:r>
      <w:rPr>
        <w:rFonts w:ascii="Cambria" w:eastAsia="Cambria" w:hAnsi="Cambria" w:cs="Cambria"/>
        <w:b/>
        <w:sz w:val="28"/>
        <w:szCs w:val="28"/>
      </w:rPr>
      <w:t xml:space="preserve">Board of Directors </w:t>
    </w:r>
    <w:r w:rsidR="00C85202">
      <w:rPr>
        <w:rFonts w:ascii="Cambria" w:eastAsia="Cambria" w:hAnsi="Cambria" w:cs="Cambria"/>
        <w:b/>
        <w:sz w:val="28"/>
        <w:szCs w:val="28"/>
      </w:rPr>
      <w:t xml:space="preserve">Emergency </w:t>
    </w:r>
    <w:r>
      <w:rPr>
        <w:rFonts w:ascii="Cambria" w:eastAsia="Cambria" w:hAnsi="Cambria" w:cs="Cambria"/>
        <w:b/>
        <w:sz w:val="28"/>
        <w:szCs w:val="28"/>
      </w:rPr>
      <w:t>Meeting</w:t>
    </w:r>
  </w:p>
  <w:p w:rsidR="00403740" w:rsidRPr="00403740" w:rsidRDefault="00403740" w:rsidP="00403740">
    <w:pPr>
      <w:tabs>
        <w:tab w:val="center" w:pos="4320"/>
        <w:tab w:val="right" w:pos="8640"/>
      </w:tabs>
      <w:spacing w:after="0" w:line="240" w:lineRule="auto"/>
      <w:jc w:val="center"/>
      <w:rPr>
        <w:rFonts w:ascii="Cambria" w:eastAsia="Cambria" w:hAnsi="Cambria" w:cs="Cambria"/>
        <w:b/>
        <w:sz w:val="28"/>
        <w:szCs w:val="28"/>
      </w:rPr>
    </w:pPr>
    <w:r w:rsidRPr="00403740">
      <w:rPr>
        <w:rFonts w:ascii="Cambria" w:eastAsia="Cambria" w:hAnsi="Cambria" w:cs="Cambria"/>
        <w:b/>
        <w:sz w:val="28"/>
        <w:szCs w:val="28"/>
      </w:rPr>
      <w:t>Cultural Council of Greater Jacksonville</w:t>
    </w:r>
  </w:p>
  <w:p w:rsidR="00765017" w:rsidRDefault="00403740">
    <w:pPr>
      <w:tabs>
        <w:tab w:val="center" w:pos="4320"/>
        <w:tab w:val="right" w:pos="8640"/>
      </w:tabs>
      <w:spacing w:after="0" w:line="240" w:lineRule="auto"/>
      <w:jc w:val="center"/>
      <w:rPr>
        <w:rFonts w:ascii="Cambria" w:eastAsia="Cambria" w:hAnsi="Cambria" w:cs="Cambria"/>
        <w:b/>
        <w:sz w:val="24"/>
        <w:szCs w:val="24"/>
      </w:rPr>
    </w:pPr>
    <w:r>
      <w:rPr>
        <w:rFonts w:ascii="Cambria" w:eastAsia="Cambria" w:hAnsi="Cambria" w:cs="Cambria"/>
        <w:b/>
        <w:sz w:val="24"/>
        <w:szCs w:val="24"/>
      </w:rPr>
      <w:t>August 24</w:t>
    </w:r>
    <w:r w:rsidR="00EB573A">
      <w:rPr>
        <w:rFonts w:ascii="Cambria" w:eastAsia="Cambria" w:hAnsi="Cambria" w:cs="Cambria"/>
        <w:b/>
        <w:sz w:val="24"/>
        <w:szCs w:val="24"/>
      </w:rPr>
      <w:t>, 2018</w:t>
    </w:r>
    <w:r w:rsidR="006020CC">
      <w:rPr>
        <w:rFonts w:ascii="Cambria" w:eastAsia="Cambria" w:hAnsi="Cambria" w:cs="Cambria"/>
        <w:b/>
        <w:sz w:val="24"/>
        <w:szCs w:val="24"/>
      </w:rPr>
      <w:t xml:space="preserve">, </w:t>
    </w:r>
    <w:r>
      <w:rPr>
        <w:rFonts w:ascii="Cambria" w:eastAsia="Cambria" w:hAnsi="Cambria" w:cs="Cambria"/>
        <w:b/>
        <w:sz w:val="24"/>
        <w:szCs w:val="24"/>
      </w:rPr>
      <w:t>11:30</w:t>
    </w:r>
    <w:r w:rsidR="006B31AD">
      <w:rPr>
        <w:rFonts w:ascii="Cambria" w:eastAsia="Cambria" w:hAnsi="Cambria" w:cs="Cambria"/>
        <w:b/>
        <w:sz w:val="24"/>
        <w:szCs w:val="24"/>
      </w:rPr>
      <w:t xml:space="preserve"> a.m.</w:t>
    </w:r>
  </w:p>
  <w:p w:rsidR="00765017" w:rsidRDefault="006020CC">
    <w:pPr>
      <w:tabs>
        <w:tab w:val="center" w:pos="4320"/>
        <w:tab w:val="right" w:pos="8640"/>
      </w:tabs>
      <w:spacing w:after="0" w:line="240" w:lineRule="auto"/>
      <w:jc w:val="center"/>
      <w:rPr>
        <w:rFonts w:ascii="Cambria" w:eastAsia="Cambria" w:hAnsi="Cambria" w:cs="Cambria"/>
        <w:b/>
        <w:sz w:val="24"/>
        <w:szCs w:val="24"/>
      </w:rPr>
    </w:pPr>
    <w:r>
      <w:rPr>
        <w:rFonts w:ascii="Cambria" w:eastAsia="Cambria" w:hAnsi="Cambria" w:cs="Cambria"/>
        <w:b/>
        <w:sz w:val="24"/>
        <w:szCs w:val="24"/>
      </w:rPr>
      <w:t xml:space="preserve">300 Water St., </w:t>
    </w:r>
    <w:r w:rsidR="006B31AD">
      <w:rPr>
        <w:rFonts w:ascii="Cambria" w:eastAsia="Cambria" w:hAnsi="Cambria" w:cs="Cambria"/>
        <w:b/>
        <w:sz w:val="24"/>
        <w:szCs w:val="24"/>
      </w:rPr>
      <w:t xml:space="preserve">Jacksonville </w:t>
    </w:r>
    <w:r w:rsidR="00EB573A">
      <w:rPr>
        <w:rFonts w:ascii="Cambria" w:eastAsia="Cambria" w:hAnsi="Cambria" w:cs="Cambria"/>
        <w:b/>
        <w:sz w:val="24"/>
        <w:szCs w:val="24"/>
      </w:rPr>
      <w:t>FL 32202</w:t>
    </w:r>
  </w:p>
  <w:p w:rsidR="00403740" w:rsidRDefault="00403740">
    <w:pPr>
      <w:tabs>
        <w:tab w:val="center" w:pos="4320"/>
        <w:tab w:val="right" w:pos="8640"/>
      </w:tabs>
      <w:spacing w:after="0" w:line="240" w:lineRule="auto"/>
      <w:jc w:val="center"/>
      <w:rPr>
        <w:rFonts w:ascii="Cambria" w:eastAsia="Cambria" w:hAnsi="Cambria" w:cs="Cambria"/>
        <w:b/>
        <w:sz w:val="24"/>
        <w:szCs w:val="24"/>
      </w:rPr>
    </w:pPr>
    <w:proofErr w:type="spellStart"/>
    <w:r>
      <w:rPr>
        <w:rFonts w:ascii="Cambria" w:eastAsia="Cambria" w:hAnsi="Cambria" w:cs="Cambria"/>
        <w:b/>
        <w:sz w:val="24"/>
        <w:szCs w:val="24"/>
      </w:rPr>
      <w:t>Shircliff</w:t>
    </w:r>
    <w:proofErr w:type="spellEnd"/>
    <w:r>
      <w:rPr>
        <w:rFonts w:ascii="Cambria" w:eastAsia="Cambria" w:hAnsi="Cambria" w:cs="Cambria"/>
        <w:b/>
        <w:sz w:val="24"/>
        <w:szCs w:val="24"/>
      </w:rPr>
      <w:t xml:space="preserve"> Lounge</w:t>
    </w:r>
  </w:p>
  <w:p w:rsidR="00765017" w:rsidRDefault="00765017">
    <w:pPr>
      <w:tabs>
        <w:tab w:val="center" w:pos="4320"/>
        <w:tab w:val="right" w:pos="8640"/>
      </w:tabs>
      <w:spacing w:after="0" w:line="240" w:lineRule="auto"/>
      <w:jc w:val="center"/>
      <w:rPr>
        <w:rFonts w:ascii="Cambria" w:eastAsia="Cambria" w:hAnsi="Cambria" w:cs="Cambria"/>
        <w:b/>
        <w:sz w:val="24"/>
        <w:szCs w:val="24"/>
      </w:rPr>
    </w:pPr>
  </w:p>
  <w:p w:rsidR="00765017" w:rsidRDefault="00765017">
    <w:pPr>
      <w:tabs>
        <w:tab w:val="center" w:pos="4320"/>
        <w:tab w:val="right" w:pos="8640"/>
      </w:tabs>
      <w:spacing w:after="0" w:line="240" w:lineRule="auto"/>
      <w:jc w:val="center"/>
      <w:rPr>
        <w:rFonts w:ascii="Cambria" w:eastAsia="Cambria" w:hAnsi="Cambria" w:cs="Cambria"/>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E226E"/>
    <w:multiLevelType w:val="hybridMultilevel"/>
    <w:tmpl w:val="3C66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C107C1"/>
    <w:multiLevelType w:val="hybridMultilevel"/>
    <w:tmpl w:val="6C96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017"/>
    <w:rsid w:val="00012123"/>
    <w:rsid w:val="000150FC"/>
    <w:rsid w:val="0003630A"/>
    <w:rsid w:val="000F00AF"/>
    <w:rsid w:val="00103955"/>
    <w:rsid w:val="00125EDE"/>
    <w:rsid w:val="00150BF9"/>
    <w:rsid w:val="00174D16"/>
    <w:rsid w:val="001831F3"/>
    <w:rsid w:val="00187C32"/>
    <w:rsid w:val="002629AE"/>
    <w:rsid w:val="002810BE"/>
    <w:rsid w:val="002C776C"/>
    <w:rsid w:val="002D1BE9"/>
    <w:rsid w:val="00320E99"/>
    <w:rsid w:val="003356CA"/>
    <w:rsid w:val="00336957"/>
    <w:rsid w:val="003A15DB"/>
    <w:rsid w:val="003E4942"/>
    <w:rsid w:val="00403740"/>
    <w:rsid w:val="00410D1D"/>
    <w:rsid w:val="00476185"/>
    <w:rsid w:val="00533A05"/>
    <w:rsid w:val="00552B27"/>
    <w:rsid w:val="00555F76"/>
    <w:rsid w:val="0056577C"/>
    <w:rsid w:val="005D3F1D"/>
    <w:rsid w:val="005F7150"/>
    <w:rsid w:val="006020CC"/>
    <w:rsid w:val="00624A97"/>
    <w:rsid w:val="00677C63"/>
    <w:rsid w:val="006A28D1"/>
    <w:rsid w:val="006B31AD"/>
    <w:rsid w:val="006B4979"/>
    <w:rsid w:val="0070775E"/>
    <w:rsid w:val="007374C1"/>
    <w:rsid w:val="00765017"/>
    <w:rsid w:val="007A2CBF"/>
    <w:rsid w:val="007D311B"/>
    <w:rsid w:val="008408F0"/>
    <w:rsid w:val="008626AF"/>
    <w:rsid w:val="00863C94"/>
    <w:rsid w:val="00866FD5"/>
    <w:rsid w:val="008A2720"/>
    <w:rsid w:val="008C57CB"/>
    <w:rsid w:val="00904E08"/>
    <w:rsid w:val="009329B2"/>
    <w:rsid w:val="00935B9A"/>
    <w:rsid w:val="009E5F0C"/>
    <w:rsid w:val="009F280D"/>
    <w:rsid w:val="00A35FD2"/>
    <w:rsid w:val="00A92A89"/>
    <w:rsid w:val="00AF2DCF"/>
    <w:rsid w:val="00B63E28"/>
    <w:rsid w:val="00B81F4A"/>
    <w:rsid w:val="00B92468"/>
    <w:rsid w:val="00B95A46"/>
    <w:rsid w:val="00BB3BBA"/>
    <w:rsid w:val="00C708C4"/>
    <w:rsid w:val="00C85202"/>
    <w:rsid w:val="00CA2A75"/>
    <w:rsid w:val="00D4380C"/>
    <w:rsid w:val="00E106B5"/>
    <w:rsid w:val="00E154D8"/>
    <w:rsid w:val="00E16227"/>
    <w:rsid w:val="00EB5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65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77C"/>
    <w:rPr>
      <w:rFonts w:ascii="Tahoma" w:hAnsi="Tahoma" w:cs="Tahoma"/>
      <w:sz w:val="16"/>
      <w:szCs w:val="16"/>
    </w:rPr>
  </w:style>
  <w:style w:type="paragraph" w:styleId="Header">
    <w:name w:val="header"/>
    <w:basedOn w:val="Normal"/>
    <w:link w:val="HeaderChar"/>
    <w:uiPriority w:val="99"/>
    <w:unhideWhenUsed/>
    <w:rsid w:val="006B3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1AD"/>
  </w:style>
  <w:style w:type="paragraph" w:styleId="Footer">
    <w:name w:val="footer"/>
    <w:basedOn w:val="Normal"/>
    <w:link w:val="FooterChar"/>
    <w:uiPriority w:val="99"/>
    <w:unhideWhenUsed/>
    <w:rsid w:val="006B3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1AD"/>
  </w:style>
  <w:style w:type="paragraph" w:styleId="ListParagraph">
    <w:name w:val="List Paragraph"/>
    <w:basedOn w:val="Normal"/>
    <w:uiPriority w:val="34"/>
    <w:qFormat/>
    <w:rsid w:val="004761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65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77C"/>
    <w:rPr>
      <w:rFonts w:ascii="Tahoma" w:hAnsi="Tahoma" w:cs="Tahoma"/>
      <w:sz w:val="16"/>
      <w:szCs w:val="16"/>
    </w:rPr>
  </w:style>
  <w:style w:type="paragraph" w:styleId="Header">
    <w:name w:val="header"/>
    <w:basedOn w:val="Normal"/>
    <w:link w:val="HeaderChar"/>
    <w:uiPriority w:val="99"/>
    <w:unhideWhenUsed/>
    <w:rsid w:val="006B3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1AD"/>
  </w:style>
  <w:style w:type="paragraph" w:styleId="Footer">
    <w:name w:val="footer"/>
    <w:basedOn w:val="Normal"/>
    <w:link w:val="FooterChar"/>
    <w:uiPriority w:val="99"/>
    <w:unhideWhenUsed/>
    <w:rsid w:val="006B3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1AD"/>
  </w:style>
  <w:style w:type="paragraph" w:styleId="ListParagraph">
    <w:name w:val="List Paragraph"/>
    <w:basedOn w:val="Normal"/>
    <w:uiPriority w:val="34"/>
    <w:qFormat/>
    <w:rsid w:val="00476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11841">
      <w:bodyDiv w:val="1"/>
      <w:marLeft w:val="0"/>
      <w:marRight w:val="0"/>
      <w:marTop w:val="0"/>
      <w:marBottom w:val="0"/>
      <w:divBdr>
        <w:top w:val="none" w:sz="0" w:space="0" w:color="auto"/>
        <w:left w:val="none" w:sz="0" w:space="0" w:color="auto"/>
        <w:bottom w:val="none" w:sz="0" w:space="0" w:color="auto"/>
        <w:right w:val="none" w:sz="0" w:space="0" w:color="auto"/>
      </w:divBdr>
    </w:div>
    <w:div w:id="647518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Palmer</dc:creator>
  <cp:lastModifiedBy>Chelsey Cain</cp:lastModifiedBy>
  <cp:revision>3</cp:revision>
  <dcterms:created xsi:type="dcterms:W3CDTF">2018-08-29T13:30:00Z</dcterms:created>
  <dcterms:modified xsi:type="dcterms:W3CDTF">2018-09-25T14:54:00Z</dcterms:modified>
</cp:coreProperties>
</file>