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A0BFF" w14:textId="77777777" w:rsidR="00416FD8" w:rsidRDefault="00416FD8" w:rsidP="00416FD8">
      <w:pPr>
        <w:spacing w:after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089A06" wp14:editId="4309D742">
            <wp:extent cx="2425700" cy="919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l Counci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91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FE65" w14:textId="1C27B546" w:rsidR="00416FD8" w:rsidRDefault="00034D42" w:rsidP="00416FD8">
      <w:pPr>
        <w:spacing w:after="0"/>
        <w:jc w:val="center"/>
        <w:rPr>
          <w:b/>
          <w:i/>
        </w:rPr>
      </w:pPr>
      <w:r>
        <w:rPr>
          <w:b/>
          <w:i/>
        </w:rPr>
        <w:t>Enrich life in Northeast Florida by investing in Arts and Culture.</w:t>
      </w:r>
    </w:p>
    <w:p w14:paraId="608E2A7A" w14:textId="77777777" w:rsidR="00416FD8" w:rsidRDefault="00416FD8" w:rsidP="00416FD8">
      <w:pPr>
        <w:spacing w:after="0"/>
        <w:jc w:val="center"/>
        <w:rPr>
          <w:b/>
          <w:i/>
        </w:rPr>
      </w:pPr>
    </w:p>
    <w:p w14:paraId="49007697" w14:textId="77777777" w:rsidR="00416FD8" w:rsidRDefault="00416FD8" w:rsidP="00416FD8">
      <w:pPr>
        <w:spacing w:after="0"/>
        <w:jc w:val="center"/>
        <w:rPr>
          <w:b/>
        </w:rPr>
      </w:pPr>
      <w:r>
        <w:rPr>
          <w:b/>
        </w:rPr>
        <w:t>Board of Directors Meeting</w:t>
      </w:r>
    </w:p>
    <w:p w14:paraId="7056372A" w14:textId="32E1DFF2" w:rsidR="00416FD8" w:rsidRDefault="00034D42" w:rsidP="00416FD8">
      <w:pPr>
        <w:spacing w:after="0"/>
        <w:jc w:val="center"/>
        <w:rPr>
          <w:b/>
        </w:rPr>
      </w:pPr>
      <w:r>
        <w:rPr>
          <w:b/>
        </w:rPr>
        <w:t>June 21</w:t>
      </w:r>
      <w:r w:rsidR="00416FD8">
        <w:rPr>
          <w:b/>
        </w:rPr>
        <w:t>, 2018</w:t>
      </w:r>
      <w:r w:rsidR="00E50777">
        <w:rPr>
          <w:b/>
        </w:rPr>
        <w:t xml:space="preserve">, </w:t>
      </w:r>
      <w:r>
        <w:rPr>
          <w:b/>
        </w:rPr>
        <w:t>12</w:t>
      </w:r>
      <w:r w:rsidR="00416FD8">
        <w:rPr>
          <w:b/>
        </w:rPr>
        <w:t xml:space="preserve">:00 </w:t>
      </w:r>
      <w:r>
        <w:rPr>
          <w:b/>
        </w:rPr>
        <w:t>PM – 2:00</w:t>
      </w:r>
      <w:r w:rsidR="00416FD8">
        <w:rPr>
          <w:b/>
        </w:rPr>
        <w:t xml:space="preserve"> PM</w:t>
      </w:r>
    </w:p>
    <w:p w14:paraId="368F4A48" w14:textId="77777777" w:rsidR="00416FD8" w:rsidRDefault="00416FD8" w:rsidP="00416FD8">
      <w:pPr>
        <w:spacing w:after="0"/>
        <w:jc w:val="center"/>
        <w:rPr>
          <w:b/>
        </w:rPr>
      </w:pPr>
      <w:r>
        <w:rPr>
          <w:b/>
        </w:rPr>
        <w:t>Jacksonville City Hall</w:t>
      </w:r>
    </w:p>
    <w:p w14:paraId="32218818" w14:textId="77777777" w:rsidR="00416FD8" w:rsidRDefault="00416FD8" w:rsidP="00416FD8">
      <w:pPr>
        <w:spacing w:after="0"/>
        <w:jc w:val="center"/>
        <w:rPr>
          <w:b/>
        </w:rPr>
      </w:pPr>
      <w:r>
        <w:rPr>
          <w:b/>
        </w:rPr>
        <w:t>117 W Duval Street, Jacksonville, FL 32202</w:t>
      </w:r>
    </w:p>
    <w:p w14:paraId="4B6ED5B0" w14:textId="344EFF84" w:rsidR="00416FD8" w:rsidRPr="00380A24" w:rsidRDefault="00416FD8" w:rsidP="00416FD8">
      <w:pPr>
        <w:spacing w:after="0"/>
        <w:jc w:val="center"/>
        <w:rPr>
          <w:b/>
        </w:rPr>
      </w:pPr>
      <w:r>
        <w:rPr>
          <w:b/>
        </w:rPr>
        <w:t>Don Davis Room</w:t>
      </w:r>
    </w:p>
    <w:p w14:paraId="4813B12A" w14:textId="77777777" w:rsidR="00E035A6" w:rsidRDefault="00E035A6" w:rsidP="001C7BE2">
      <w:pPr>
        <w:spacing w:after="0"/>
        <w:rPr>
          <w:b/>
        </w:rPr>
      </w:pPr>
    </w:p>
    <w:p w14:paraId="36806A4E" w14:textId="05E7686B" w:rsidR="00B77866" w:rsidRPr="001F2032" w:rsidRDefault="001C7BE2" w:rsidP="001C7BE2">
      <w:pPr>
        <w:spacing w:after="0"/>
        <w:rPr>
          <w:b/>
        </w:rPr>
      </w:pPr>
      <w:r w:rsidRPr="001F2032">
        <w:rPr>
          <w:b/>
        </w:rPr>
        <w:t>Pre-Reads</w:t>
      </w:r>
      <w:r w:rsidR="00416FD8">
        <w:rPr>
          <w:b/>
        </w:rPr>
        <w:t xml:space="preserve"> (</w:t>
      </w:r>
      <w:r w:rsidR="00416FD8" w:rsidRPr="00561CC5">
        <w:t>Available on Transparency webpage</w:t>
      </w:r>
      <w:r w:rsidR="00416FD8">
        <w:rPr>
          <w:b/>
        </w:rPr>
        <w:t>)</w:t>
      </w:r>
      <w:r w:rsidR="00416FD8" w:rsidRPr="001F2032">
        <w:rPr>
          <w:b/>
        </w:rPr>
        <w:t>:</w:t>
      </w:r>
    </w:p>
    <w:p w14:paraId="4C42628B" w14:textId="77777777" w:rsidR="003B5F70" w:rsidRDefault="003E1AF2" w:rsidP="001C7BE2">
      <w:pPr>
        <w:pStyle w:val="ListParagraph"/>
        <w:numPr>
          <w:ilvl w:val="0"/>
          <w:numId w:val="1"/>
        </w:numPr>
        <w:spacing w:after="0"/>
      </w:pPr>
      <w:hyperlink r:id="rId9" w:history="1">
        <w:r w:rsidR="003B5F70" w:rsidRPr="003B5F70">
          <w:rPr>
            <w:rStyle w:val="Hyperlink"/>
          </w:rPr>
          <w:t>Board Meeting Minutes, April 19, 2018</w:t>
        </w:r>
      </w:hyperlink>
    </w:p>
    <w:p w14:paraId="7776DF2C" w14:textId="77777777" w:rsidR="006F7BED" w:rsidRDefault="003E1AF2" w:rsidP="00D43818">
      <w:pPr>
        <w:pStyle w:val="ListParagraph"/>
        <w:numPr>
          <w:ilvl w:val="0"/>
          <w:numId w:val="1"/>
        </w:numPr>
      </w:pPr>
      <w:hyperlink r:id="rId10" w:history="1">
        <w:r w:rsidR="006F7BED" w:rsidRPr="006F7BED">
          <w:rPr>
            <w:rStyle w:val="Hyperlink"/>
          </w:rPr>
          <w:t>Board Meeting Minutes, June 14, 2018</w:t>
        </w:r>
      </w:hyperlink>
    </w:p>
    <w:p w14:paraId="1274245C" w14:textId="77777777" w:rsidR="006F7BED" w:rsidRDefault="003E1AF2" w:rsidP="00D43818">
      <w:pPr>
        <w:pStyle w:val="ListParagraph"/>
        <w:numPr>
          <w:ilvl w:val="0"/>
          <w:numId w:val="1"/>
        </w:numPr>
      </w:pPr>
      <w:hyperlink r:id="rId11" w:history="1">
        <w:r w:rsidR="006F7BED" w:rsidRPr="006F7BED">
          <w:rPr>
            <w:rStyle w:val="Hyperlink"/>
          </w:rPr>
          <w:t>Finance Committee Minutes, April 12, 2018</w:t>
        </w:r>
      </w:hyperlink>
    </w:p>
    <w:p w14:paraId="5080FF9F" w14:textId="0CA3A3EF" w:rsidR="003B5F70" w:rsidRDefault="003E1AF2" w:rsidP="00D43818">
      <w:pPr>
        <w:pStyle w:val="ListParagraph"/>
        <w:numPr>
          <w:ilvl w:val="0"/>
          <w:numId w:val="1"/>
        </w:numPr>
      </w:pPr>
      <w:hyperlink r:id="rId12" w:history="1">
        <w:r w:rsidR="003B5F70" w:rsidRPr="003B5F70">
          <w:rPr>
            <w:rStyle w:val="Hyperlink"/>
          </w:rPr>
          <w:t>June 2018 YTD Performance Snapshot (Blue Sheet)</w:t>
        </w:r>
      </w:hyperlink>
    </w:p>
    <w:p w14:paraId="22E1F27F" w14:textId="77777777" w:rsidR="003E1AF2" w:rsidRDefault="003E1AF2" w:rsidP="00E035A6">
      <w:pPr>
        <w:pStyle w:val="ListParagraph"/>
        <w:numPr>
          <w:ilvl w:val="0"/>
          <w:numId w:val="1"/>
        </w:numPr>
      </w:pPr>
      <w:hyperlink r:id="rId13" w:history="1">
        <w:r w:rsidRPr="003E1AF2">
          <w:rPr>
            <w:rStyle w:val="Hyperlink"/>
          </w:rPr>
          <w:t xml:space="preserve">June 2018 YTD Financial </w:t>
        </w:r>
        <w:proofErr w:type="spellStart"/>
        <w:r w:rsidRPr="003E1AF2">
          <w:rPr>
            <w:rStyle w:val="Hyperlink"/>
          </w:rPr>
          <w:t>Statements</w:t>
        </w:r>
      </w:hyperlink>
      <w:proofErr w:type="spellEnd"/>
    </w:p>
    <w:bookmarkStart w:id="0" w:name="_GoBack"/>
    <w:bookmarkEnd w:id="0"/>
    <w:p w14:paraId="1DD6EA37" w14:textId="77777777" w:rsidR="003B5F70" w:rsidRDefault="003E1AF2" w:rsidP="00C42CDE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"http://www.culturalcouncil.org/uploads/9/3/6/9/93693002/june_project_report.pdf" </w:instrText>
      </w:r>
      <w:r>
        <w:fldChar w:fldCharType="separate"/>
      </w:r>
      <w:r w:rsidR="003B5F70" w:rsidRPr="003B5F70">
        <w:rPr>
          <w:rStyle w:val="Hyperlink"/>
        </w:rPr>
        <w:t>Art in Public Places - Committee Report, June 2018</w:t>
      </w:r>
      <w:r>
        <w:rPr>
          <w:rStyle w:val="Hyperlink"/>
        </w:rPr>
        <w:fldChar w:fldCharType="end"/>
      </w:r>
    </w:p>
    <w:p w14:paraId="328A2EE5" w14:textId="77777777" w:rsidR="00236049" w:rsidRDefault="003E1AF2" w:rsidP="00236049">
      <w:pPr>
        <w:pStyle w:val="ListParagraph"/>
        <w:numPr>
          <w:ilvl w:val="0"/>
          <w:numId w:val="1"/>
        </w:numPr>
      </w:pPr>
      <w:hyperlink r:id="rId14" w:history="1">
        <w:r w:rsidR="003B5F70" w:rsidRPr="003B5F70">
          <w:rPr>
            <w:rStyle w:val="Hyperlink"/>
          </w:rPr>
          <w:t>Cultural Service Grant Program – Committee Report, June 2018</w:t>
        </w:r>
      </w:hyperlink>
    </w:p>
    <w:p w14:paraId="24287905" w14:textId="386BB14C" w:rsidR="00236049" w:rsidRDefault="003E1AF2" w:rsidP="00236049">
      <w:pPr>
        <w:pStyle w:val="ListParagraph"/>
        <w:numPr>
          <w:ilvl w:val="0"/>
          <w:numId w:val="1"/>
        </w:numPr>
      </w:pPr>
      <w:hyperlink r:id="rId15" w:history="1">
        <w:r w:rsidR="00236049" w:rsidRPr="00236049">
          <w:rPr>
            <w:rStyle w:val="Hyperlink"/>
          </w:rPr>
          <w:t>Americans for the Arts Annual Conference Recap</w:t>
        </w:r>
      </w:hyperlink>
    </w:p>
    <w:p w14:paraId="03319199" w14:textId="6DD875B4" w:rsidR="001C7BE2" w:rsidRPr="001F2032" w:rsidRDefault="001C7BE2" w:rsidP="001F2032">
      <w:pPr>
        <w:spacing w:after="0"/>
        <w:rPr>
          <w:b/>
        </w:rPr>
      </w:pPr>
      <w:r w:rsidRPr="001F2032">
        <w:rPr>
          <w:b/>
        </w:rPr>
        <w:t>Agenda</w:t>
      </w:r>
      <w:r w:rsidR="001F2032" w:rsidRPr="001F2032">
        <w:rPr>
          <w:b/>
        </w:rPr>
        <w:t>:</w:t>
      </w:r>
    </w:p>
    <w:p w14:paraId="0B1D78C6" w14:textId="25EA9076" w:rsidR="001C7BE2" w:rsidRDefault="001C7BE2" w:rsidP="001C7BE2">
      <w:pPr>
        <w:pStyle w:val="ListParagraph"/>
        <w:numPr>
          <w:ilvl w:val="0"/>
          <w:numId w:val="2"/>
        </w:numPr>
      </w:pPr>
      <w:r>
        <w:t>Call to Order - Ann Car</w:t>
      </w:r>
      <w:r w:rsidR="00591427">
        <w:t xml:space="preserve">ey </w:t>
      </w:r>
      <w:r w:rsidR="00886408">
        <w:t>(</w:t>
      </w:r>
      <w:r w:rsidR="00752D9E">
        <w:t>2</w:t>
      </w:r>
      <w:r>
        <w:t xml:space="preserve"> min)</w:t>
      </w:r>
      <w:r w:rsidR="00002E4F">
        <w:tab/>
      </w:r>
      <w:r w:rsidR="00591427">
        <w:tab/>
      </w:r>
      <w:r w:rsidR="00591427">
        <w:tab/>
      </w:r>
      <w:r w:rsidR="00591427">
        <w:tab/>
      </w:r>
      <w:r w:rsidR="00002E4F">
        <w:tab/>
      </w:r>
      <w:r w:rsidR="00002E4F">
        <w:tab/>
        <w:t>12</w:t>
      </w:r>
      <w:r w:rsidR="00886408">
        <w:t>:</w:t>
      </w:r>
      <w:r w:rsidR="00002E4F">
        <w:t>00-12:0</w:t>
      </w:r>
      <w:r w:rsidR="00752D9E">
        <w:t>2</w:t>
      </w:r>
      <w:r w:rsidR="00886408">
        <w:tab/>
      </w:r>
    </w:p>
    <w:p w14:paraId="04AEEA86" w14:textId="6F1D3397" w:rsidR="001C7BE2" w:rsidRDefault="00872963" w:rsidP="001C7BE2">
      <w:pPr>
        <w:pStyle w:val="ListParagraph"/>
        <w:numPr>
          <w:ilvl w:val="0"/>
          <w:numId w:val="2"/>
        </w:numPr>
      </w:pPr>
      <w:r>
        <w:t>Consent Agenda</w:t>
      </w:r>
      <w:r w:rsidR="00886408">
        <w:t xml:space="preserve"> - Ann Carey </w:t>
      </w:r>
      <w:r w:rsidR="00DD1D02">
        <w:t>(</w:t>
      </w:r>
      <w:r w:rsidR="00946A90">
        <w:t>8</w:t>
      </w:r>
      <w:r w:rsidR="00EC1414">
        <w:t xml:space="preserve"> </w:t>
      </w:r>
      <w:r w:rsidR="001C7BE2">
        <w:t>min)</w:t>
      </w:r>
      <w:r w:rsidR="00EB070C">
        <w:tab/>
      </w:r>
      <w:r w:rsidR="00EB070C">
        <w:tab/>
      </w:r>
      <w:r w:rsidR="00EB070C">
        <w:tab/>
      </w:r>
      <w:r w:rsidR="00EB070C">
        <w:tab/>
      </w:r>
      <w:r w:rsidR="00EB070C">
        <w:tab/>
      </w:r>
      <w:r w:rsidR="00EB070C">
        <w:tab/>
      </w:r>
      <w:r w:rsidR="00752D9E">
        <w:t>12:02</w:t>
      </w:r>
      <w:r w:rsidR="00484FB8">
        <w:t>-12:1</w:t>
      </w:r>
      <w:r w:rsidR="00946A90">
        <w:t>0</w:t>
      </w:r>
    </w:p>
    <w:p w14:paraId="4567B8B2" w14:textId="584CBD67" w:rsidR="001C7BE2" w:rsidRDefault="001C7BE2" w:rsidP="001C7BE2">
      <w:pPr>
        <w:pStyle w:val="ListParagraph"/>
        <w:numPr>
          <w:ilvl w:val="1"/>
          <w:numId w:val="2"/>
        </w:numPr>
      </w:pPr>
      <w:r>
        <w:t>Boar</w:t>
      </w:r>
      <w:r w:rsidR="00002E4F">
        <w:t>d Meeting Minutes</w:t>
      </w:r>
    </w:p>
    <w:p w14:paraId="50D36168" w14:textId="28B72039" w:rsidR="00002E4F" w:rsidRDefault="00002E4F" w:rsidP="00002E4F">
      <w:pPr>
        <w:pStyle w:val="ListParagraph"/>
        <w:numPr>
          <w:ilvl w:val="2"/>
          <w:numId w:val="2"/>
        </w:numPr>
      </w:pPr>
      <w:r>
        <w:t>April 19, 2018</w:t>
      </w:r>
    </w:p>
    <w:p w14:paraId="130B0478" w14:textId="145C0021" w:rsidR="00002E4F" w:rsidRDefault="00002E4F" w:rsidP="00002E4F">
      <w:pPr>
        <w:pStyle w:val="ListParagraph"/>
        <w:numPr>
          <w:ilvl w:val="2"/>
          <w:numId w:val="2"/>
        </w:numPr>
      </w:pPr>
      <w:r>
        <w:t>June 14,2018</w:t>
      </w:r>
    </w:p>
    <w:p w14:paraId="37257056" w14:textId="70D777C4" w:rsidR="00A40B90" w:rsidRDefault="00A40B90" w:rsidP="00C87617">
      <w:pPr>
        <w:pStyle w:val="ListParagraph"/>
        <w:numPr>
          <w:ilvl w:val="1"/>
          <w:numId w:val="2"/>
        </w:numPr>
      </w:pPr>
      <w:r>
        <w:t xml:space="preserve">Governance Committee Minutes, </w:t>
      </w:r>
      <w:r w:rsidR="00002E4F">
        <w:t>May 10,</w:t>
      </w:r>
      <w:r>
        <w:t xml:space="preserve"> 2018</w:t>
      </w:r>
    </w:p>
    <w:p w14:paraId="32536DC2" w14:textId="6D618BC7" w:rsidR="00A40B90" w:rsidRDefault="00C87617" w:rsidP="00A40B90">
      <w:pPr>
        <w:pStyle w:val="ListParagraph"/>
        <w:numPr>
          <w:ilvl w:val="1"/>
          <w:numId w:val="2"/>
        </w:numPr>
      </w:pPr>
      <w:r>
        <w:t xml:space="preserve">Finance Committee Minutes, </w:t>
      </w:r>
      <w:r w:rsidR="00002E4F">
        <w:t>April 12</w:t>
      </w:r>
      <w:r w:rsidR="008B2AE5">
        <w:t>, 201</w:t>
      </w:r>
      <w:r w:rsidR="00002E4F">
        <w:t>8</w:t>
      </w:r>
    </w:p>
    <w:p w14:paraId="45A66F23" w14:textId="4E5E5977" w:rsidR="001C7BE2" w:rsidRDefault="001C7BE2" w:rsidP="001C7BE2">
      <w:pPr>
        <w:pStyle w:val="ListParagraph"/>
        <w:numPr>
          <w:ilvl w:val="1"/>
          <w:numId w:val="2"/>
        </w:numPr>
      </w:pPr>
      <w:r>
        <w:t xml:space="preserve">APP </w:t>
      </w:r>
      <w:r w:rsidR="00002E4F">
        <w:t xml:space="preserve">Committee </w:t>
      </w:r>
      <w:r>
        <w:t>Report</w:t>
      </w:r>
      <w:r w:rsidR="00002E4F">
        <w:t>, June 2018</w:t>
      </w:r>
    </w:p>
    <w:p w14:paraId="1D026C61" w14:textId="785A09FA" w:rsidR="001C7BE2" w:rsidRDefault="001C7BE2" w:rsidP="001C7BE2">
      <w:pPr>
        <w:pStyle w:val="ListParagraph"/>
        <w:numPr>
          <w:ilvl w:val="1"/>
          <w:numId w:val="2"/>
        </w:numPr>
      </w:pPr>
      <w:r>
        <w:t xml:space="preserve">CSG </w:t>
      </w:r>
      <w:r w:rsidR="00002E4F">
        <w:t xml:space="preserve">Committee </w:t>
      </w:r>
      <w:r>
        <w:t>Report</w:t>
      </w:r>
      <w:r w:rsidR="00C87617">
        <w:t xml:space="preserve">, </w:t>
      </w:r>
      <w:r w:rsidR="00002E4F">
        <w:t>June</w:t>
      </w:r>
      <w:r w:rsidR="00C87617">
        <w:t xml:space="preserve"> 2018</w:t>
      </w:r>
    </w:p>
    <w:p w14:paraId="010496D7" w14:textId="5922168F" w:rsidR="00375451" w:rsidRDefault="00375451" w:rsidP="00A40B90">
      <w:pPr>
        <w:pStyle w:val="ListParagraph"/>
        <w:numPr>
          <w:ilvl w:val="1"/>
          <w:numId w:val="2"/>
        </w:numPr>
      </w:pPr>
      <w:r>
        <w:t>Executive Director</w:t>
      </w:r>
      <w:r w:rsidR="00002E4F">
        <w:t>’s</w:t>
      </w:r>
      <w:r>
        <w:t xml:space="preserve"> Report</w:t>
      </w:r>
      <w:r w:rsidR="00C87617">
        <w:t xml:space="preserve">, </w:t>
      </w:r>
      <w:r w:rsidR="00002E4F">
        <w:t>June</w:t>
      </w:r>
      <w:r w:rsidR="00C87617">
        <w:t xml:space="preserve"> 2018</w:t>
      </w:r>
    </w:p>
    <w:p w14:paraId="281B622A" w14:textId="2F7DB917" w:rsidR="001C7BE2" w:rsidRDefault="001C7BE2" w:rsidP="001C7BE2">
      <w:pPr>
        <w:pStyle w:val="ListParagraph"/>
        <w:numPr>
          <w:ilvl w:val="0"/>
          <w:numId w:val="2"/>
        </w:numPr>
      </w:pPr>
      <w:r>
        <w:t>Committee Reports</w:t>
      </w:r>
      <w:r w:rsidR="004F4335">
        <w:t xml:space="preserve"> (15 </w:t>
      </w:r>
      <w:r w:rsidR="00484FB8">
        <w:t>min)</w:t>
      </w:r>
      <w:r w:rsidR="004F4335">
        <w:tab/>
      </w:r>
      <w:r w:rsidR="004F4335">
        <w:tab/>
      </w:r>
      <w:r w:rsidR="004F4335">
        <w:tab/>
      </w:r>
      <w:r w:rsidR="004F4335">
        <w:tab/>
      </w:r>
      <w:r w:rsidR="004F4335">
        <w:tab/>
      </w:r>
      <w:r w:rsidR="004F4335">
        <w:tab/>
      </w:r>
      <w:r w:rsidR="004F4335">
        <w:tab/>
        <w:t>12:10-12:25</w:t>
      </w:r>
    </w:p>
    <w:p w14:paraId="15BB192B" w14:textId="176DD629" w:rsidR="004F4335" w:rsidRDefault="00002E4F" w:rsidP="001C7BE2">
      <w:pPr>
        <w:pStyle w:val="ListParagraph"/>
        <w:numPr>
          <w:ilvl w:val="1"/>
          <w:numId w:val="2"/>
        </w:numPr>
      </w:pPr>
      <w:r>
        <w:t>Finance Committee</w:t>
      </w:r>
      <w:r w:rsidR="00591427">
        <w:t xml:space="preserve">: </w:t>
      </w:r>
      <w:r w:rsidR="00CA532E">
        <w:t xml:space="preserve">YTD </w:t>
      </w:r>
      <w:r>
        <w:t>Financial Update</w:t>
      </w:r>
      <w:r w:rsidR="00591427">
        <w:t xml:space="preserve"> – Cedric Lewis</w:t>
      </w:r>
      <w:r w:rsidR="00BD3672">
        <w:tab/>
      </w:r>
      <w:r w:rsidR="00BD3672">
        <w:tab/>
      </w:r>
      <w:r w:rsidR="00BD3672">
        <w:tab/>
      </w:r>
      <w:r w:rsidR="00BD3672">
        <w:tab/>
      </w:r>
    </w:p>
    <w:p w14:paraId="4637EB8C" w14:textId="664D6680" w:rsidR="001C7BE2" w:rsidRDefault="001C7BE2" w:rsidP="007B2668">
      <w:pPr>
        <w:pStyle w:val="ListParagraph"/>
        <w:numPr>
          <w:ilvl w:val="0"/>
          <w:numId w:val="2"/>
        </w:numPr>
      </w:pPr>
      <w:r>
        <w:t>Executive Di</w:t>
      </w:r>
      <w:r w:rsidR="00872963">
        <w:t>rector</w:t>
      </w:r>
      <w:r w:rsidR="00AE1D93">
        <w:t xml:space="preserve"> Highlights </w:t>
      </w:r>
      <w:r w:rsidR="00872963">
        <w:t xml:space="preserve">– Tony </w:t>
      </w:r>
      <w:proofErr w:type="spellStart"/>
      <w:r w:rsidR="00872963">
        <w:t>Allegretti</w:t>
      </w:r>
      <w:proofErr w:type="spellEnd"/>
      <w:r w:rsidR="00872963">
        <w:t xml:space="preserve"> </w:t>
      </w:r>
      <w:r w:rsidR="00A7709C">
        <w:t>(25</w:t>
      </w:r>
      <w:r>
        <w:t xml:space="preserve"> min)</w:t>
      </w:r>
      <w:r w:rsidR="00886408">
        <w:tab/>
      </w:r>
      <w:r w:rsidR="00AE1D93">
        <w:tab/>
      </w:r>
      <w:r w:rsidR="007B2668">
        <w:tab/>
      </w:r>
      <w:r w:rsidR="00790C16">
        <w:tab/>
      </w:r>
      <w:r w:rsidR="004F4335">
        <w:t>12:2</w:t>
      </w:r>
      <w:r w:rsidR="00E50777">
        <w:t>5</w:t>
      </w:r>
      <w:r w:rsidR="00886408">
        <w:t>-</w:t>
      </w:r>
      <w:r w:rsidR="00E50777">
        <w:t>1</w:t>
      </w:r>
      <w:r w:rsidR="004F4335">
        <w:t>2</w:t>
      </w:r>
      <w:r w:rsidR="00A7709C">
        <w:t>:50</w:t>
      </w:r>
    </w:p>
    <w:p w14:paraId="68D1A6EA" w14:textId="2E9E38EE" w:rsidR="004F4335" w:rsidRDefault="00CA532E" w:rsidP="004F4335">
      <w:pPr>
        <w:pStyle w:val="ListParagraph"/>
        <w:numPr>
          <w:ilvl w:val="1"/>
          <w:numId w:val="2"/>
        </w:numPr>
      </w:pPr>
      <w:r>
        <w:t>Arts Awards</w:t>
      </w:r>
    </w:p>
    <w:p w14:paraId="4F04CB8B" w14:textId="22F629C8" w:rsidR="00363E72" w:rsidRDefault="00A7709C" w:rsidP="004F4335">
      <w:pPr>
        <w:pStyle w:val="ListParagraph"/>
        <w:numPr>
          <w:ilvl w:val="1"/>
          <w:numId w:val="2"/>
        </w:numPr>
      </w:pPr>
      <w:r>
        <w:t>Board Support During Transition</w:t>
      </w:r>
    </w:p>
    <w:p w14:paraId="762FCDC6" w14:textId="15F053AA" w:rsidR="00A7709C" w:rsidRDefault="00A7709C" w:rsidP="00A7709C">
      <w:pPr>
        <w:pStyle w:val="ListParagraph"/>
        <w:numPr>
          <w:ilvl w:val="2"/>
          <w:numId w:val="2"/>
        </w:numPr>
      </w:pPr>
      <w:r>
        <w:t>Development</w:t>
      </w:r>
    </w:p>
    <w:p w14:paraId="06017C2D" w14:textId="3499A887" w:rsidR="00363E72" w:rsidRDefault="00A7709C" w:rsidP="00A7709C">
      <w:pPr>
        <w:pStyle w:val="ListParagraph"/>
        <w:numPr>
          <w:ilvl w:val="2"/>
          <w:numId w:val="2"/>
        </w:numPr>
      </w:pPr>
      <w:r>
        <w:t>Legal</w:t>
      </w:r>
    </w:p>
    <w:p w14:paraId="44FC1B67" w14:textId="5027532C" w:rsidR="007B2668" w:rsidRDefault="00886408" w:rsidP="00002E4F">
      <w:pPr>
        <w:pStyle w:val="ListParagraph"/>
        <w:numPr>
          <w:ilvl w:val="0"/>
          <w:numId w:val="2"/>
        </w:numPr>
      </w:pPr>
      <w:r>
        <w:t>New Business</w:t>
      </w:r>
      <w:r w:rsidR="00A7709C">
        <w:t xml:space="preserve"> (40</w:t>
      </w:r>
      <w:r w:rsidR="00591427">
        <w:t xml:space="preserve"> min)</w:t>
      </w:r>
      <w:r w:rsidR="007B2668">
        <w:tab/>
      </w:r>
      <w:r w:rsidR="007B2668">
        <w:tab/>
      </w:r>
      <w:r w:rsidR="00591427">
        <w:tab/>
      </w:r>
      <w:r w:rsidR="007B2668">
        <w:tab/>
      </w:r>
      <w:r w:rsidR="007B2668">
        <w:tab/>
      </w:r>
      <w:r w:rsidR="007B2668">
        <w:tab/>
      </w:r>
      <w:r w:rsidR="007B2668">
        <w:tab/>
      </w:r>
      <w:r w:rsidR="007B2668">
        <w:tab/>
      </w:r>
      <w:r w:rsidR="00A7709C">
        <w:t>12:50</w:t>
      </w:r>
      <w:r w:rsidR="00363E72">
        <w:t>-1:30</w:t>
      </w:r>
    </w:p>
    <w:p w14:paraId="44824595" w14:textId="7AD26E77" w:rsidR="00F34099" w:rsidRDefault="00E50777" w:rsidP="00E50777">
      <w:pPr>
        <w:pStyle w:val="ListParagraph"/>
        <w:numPr>
          <w:ilvl w:val="1"/>
          <w:numId w:val="2"/>
        </w:numPr>
      </w:pPr>
      <w:r>
        <w:t xml:space="preserve">Revisiting Strategy </w:t>
      </w:r>
      <w:r w:rsidR="00F34099">
        <w:t>Planning – Ann Carey</w:t>
      </w:r>
    </w:p>
    <w:p w14:paraId="518A2C89" w14:textId="54B43680" w:rsidR="00E50777" w:rsidRDefault="00363E72" w:rsidP="00E50777">
      <w:pPr>
        <w:pStyle w:val="ListParagraph"/>
        <w:numPr>
          <w:ilvl w:val="1"/>
          <w:numId w:val="2"/>
        </w:numPr>
      </w:pPr>
      <w:r>
        <w:t>Succession Planning</w:t>
      </w:r>
      <w:r w:rsidR="00591427">
        <w:t xml:space="preserve"> – Ann Carey</w:t>
      </w:r>
    </w:p>
    <w:p w14:paraId="15E28FDA" w14:textId="58DC08C0" w:rsidR="007B2668" w:rsidRDefault="00872963" w:rsidP="00E50777">
      <w:pPr>
        <w:pStyle w:val="ListParagraph"/>
        <w:numPr>
          <w:ilvl w:val="0"/>
          <w:numId w:val="2"/>
        </w:numPr>
      </w:pPr>
      <w:r>
        <w:t>Old Business (10</w:t>
      </w:r>
      <w:r w:rsidR="001C7BE2">
        <w:t xml:space="preserve"> min)</w:t>
      </w:r>
      <w:r w:rsidR="00D20EEE">
        <w:tab/>
      </w:r>
      <w:r w:rsidR="00D20EEE">
        <w:tab/>
      </w:r>
      <w:r w:rsidR="00D20EEE">
        <w:tab/>
      </w:r>
      <w:r w:rsidR="00D20EEE">
        <w:tab/>
      </w:r>
      <w:r w:rsidR="00D20EEE">
        <w:tab/>
      </w:r>
      <w:r w:rsidR="00D20EEE">
        <w:tab/>
      </w:r>
      <w:r w:rsidR="00D20EEE">
        <w:tab/>
      </w:r>
      <w:r w:rsidR="00D20EEE">
        <w:tab/>
      </w:r>
      <w:r w:rsidR="00591427">
        <w:t>1:30</w:t>
      </w:r>
      <w:r w:rsidR="00E50777">
        <w:t>-1:</w:t>
      </w:r>
      <w:r w:rsidR="00591427">
        <w:t>40</w:t>
      </w:r>
    </w:p>
    <w:p w14:paraId="2FB54A8E" w14:textId="597A5001" w:rsidR="00D20EEE" w:rsidRDefault="00D20EEE" w:rsidP="001C7BE2">
      <w:pPr>
        <w:pStyle w:val="ListParagraph"/>
        <w:numPr>
          <w:ilvl w:val="0"/>
          <w:numId w:val="2"/>
        </w:numPr>
      </w:pPr>
      <w:r>
        <w:t>Adjourn</w:t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E50777">
        <w:tab/>
      </w:r>
      <w:r w:rsidR="00591427">
        <w:t>1:45</w:t>
      </w:r>
    </w:p>
    <w:p w14:paraId="58F9F171" w14:textId="77777777" w:rsidR="001F2032" w:rsidRDefault="001F2032" w:rsidP="001F2032"/>
    <w:p w14:paraId="13F870B3" w14:textId="1969583B" w:rsidR="001C7BE2" w:rsidRDefault="001F2032" w:rsidP="001C7BE2">
      <w:r w:rsidRPr="001F2032">
        <w:rPr>
          <w:b/>
          <w:i/>
        </w:rPr>
        <w:lastRenderedPageBreak/>
        <w:t xml:space="preserve">*Items under the Consent Agenda are considered self-explanatory and are not expected to require review or discussion.  Items will be enacted by one motion to approve.  If </w:t>
      </w:r>
      <w:proofErr w:type="gramStart"/>
      <w:r w:rsidRPr="001F2032">
        <w:rPr>
          <w:b/>
          <w:i/>
        </w:rPr>
        <w:t>discussion is desired by any Board member</w:t>
      </w:r>
      <w:proofErr w:type="gramEnd"/>
      <w:r w:rsidRPr="001F2032">
        <w:rPr>
          <w:b/>
          <w:i/>
        </w:rPr>
        <w:t>, that item will be removed from the Consent Agenda and considered separately.</w:t>
      </w:r>
    </w:p>
    <w:sectPr w:rsidR="001C7BE2" w:rsidSect="00DF00B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F458" w14:textId="77777777" w:rsidR="003B5F70" w:rsidRDefault="003B5F70" w:rsidP="00416FD8">
      <w:pPr>
        <w:spacing w:after="0" w:line="240" w:lineRule="auto"/>
      </w:pPr>
      <w:r>
        <w:separator/>
      </w:r>
    </w:p>
  </w:endnote>
  <w:endnote w:type="continuationSeparator" w:id="0">
    <w:p w14:paraId="3018A358" w14:textId="77777777" w:rsidR="003B5F70" w:rsidRDefault="003B5F70" w:rsidP="0041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084E" w14:textId="77777777" w:rsidR="003B5F70" w:rsidRDefault="003B5F70" w:rsidP="00416FD8">
      <w:pPr>
        <w:spacing w:after="0" w:line="240" w:lineRule="auto"/>
      </w:pPr>
      <w:r>
        <w:separator/>
      </w:r>
    </w:p>
  </w:footnote>
  <w:footnote w:type="continuationSeparator" w:id="0">
    <w:p w14:paraId="3CE6407C" w14:textId="77777777" w:rsidR="003B5F70" w:rsidRDefault="003B5F70" w:rsidP="0041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1E0C"/>
    <w:multiLevelType w:val="hybridMultilevel"/>
    <w:tmpl w:val="C2D8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12E0"/>
    <w:multiLevelType w:val="hybridMultilevel"/>
    <w:tmpl w:val="5C4E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2"/>
    <w:rsid w:val="00002E4F"/>
    <w:rsid w:val="00016499"/>
    <w:rsid w:val="00034D42"/>
    <w:rsid w:val="00055D4E"/>
    <w:rsid w:val="001C7BE2"/>
    <w:rsid w:val="001F2032"/>
    <w:rsid w:val="00236049"/>
    <w:rsid w:val="00363AC2"/>
    <w:rsid w:val="00363E72"/>
    <w:rsid w:val="00375451"/>
    <w:rsid w:val="003B5F70"/>
    <w:rsid w:val="003E1AF2"/>
    <w:rsid w:val="003F1BB2"/>
    <w:rsid w:val="003F7B4E"/>
    <w:rsid w:val="004058A3"/>
    <w:rsid w:val="00416FD8"/>
    <w:rsid w:val="00484FB8"/>
    <w:rsid w:val="004A4327"/>
    <w:rsid w:val="004D2330"/>
    <w:rsid w:val="004E64B5"/>
    <w:rsid w:val="004F4335"/>
    <w:rsid w:val="00591427"/>
    <w:rsid w:val="00631CF8"/>
    <w:rsid w:val="00631EBB"/>
    <w:rsid w:val="006F7BED"/>
    <w:rsid w:val="00752D9E"/>
    <w:rsid w:val="00790C16"/>
    <w:rsid w:val="007B2668"/>
    <w:rsid w:val="00872963"/>
    <w:rsid w:val="00886408"/>
    <w:rsid w:val="008B2AE5"/>
    <w:rsid w:val="00946A90"/>
    <w:rsid w:val="009A7008"/>
    <w:rsid w:val="009E3F96"/>
    <w:rsid w:val="00A40B90"/>
    <w:rsid w:val="00A75051"/>
    <w:rsid w:val="00A7709C"/>
    <w:rsid w:val="00AD34A5"/>
    <w:rsid w:val="00AE1D93"/>
    <w:rsid w:val="00AF3591"/>
    <w:rsid w:val="00B77866"/>
    <w:rsid w:val="00B919D9"/>
    <w:rsid w:val="00BA3765"/>
    <w:rsid w:val="00BB5EDE"/>
    <w:rsid w:val="00BC565F"/>
    <w:rsid w:val="00BD3672"/>
    <w:rsid w:val="00C405E2"/>
    <w:rsid w:val="00C42CDE"/>
    <w:rsid w:val="00C75D4E"/>
    <w:rsid w:val="00C80470"/>
    <w:rsid w:val="00C87617"/>
    <w:rsid w:val="00CA1486"/>
    <w:rsid w:val="00CA532E"/>
    <w:rsid w:val="00CB391D"/>
    <w:rsid w:val="00D20EEE"/>
    <w:rsid w:val="00D3458E"/>
    <w:rsid w:val="00D43818"/>
    <w:rsid w:val="00D625DC"/>
    <w:rsid w:val="00D87807"/>
    <w:rsid w:val="00DD1D02"/>
    <w:rsid w:val="00DF00B3"/>
    <w:rsid w:val="00E035A6"/>
    <w:rsid w:val="00E109E3"/>
    <w:rsid w:val="00E50777"/>
    <w:rsid w:val="00EB070C"/>
    <w:rsid w:val="00EC1414"/>
    <w:rsid w:val="00F306D9"/>
    <w:rsid w:val="00F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80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C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4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D8"/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C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4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D8"/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lturalcouncil.org/uploads/9/3/6/9/93693002/minutes_04-12-18_v1.pdf" TargetMode="External"/><Relationship Id="rId12" Type="http://schemas.openxmlformats.org/officeDocument/2006/relationships/hyperlink" Target="http://www.culturalcouncil.org/uploads/9/3/6/9/93693002/180612164858_0001.pdf" TargetMode="External"/><Relationship Id="rId13" Type="http://schemas.openxmlformats.org/officeDocument/2006/relationships/hyperlink" Target="http://www.culturalcouncil.org/uploads/9/3/6/9/93693002/pe_05-31-18___4cast_summaryv1.pdf" TargetMode="External"/><Relationship Id="rId14" Type="http://schemas.openxmlformats.org/officeDocument/2006/relationships/hyperlink" Target="http://www.culturalcouncil.org/uploads/9/3/6/9/93693002/csgp_committee_report_-_6-21-2018.docx" TargetMode="External"/><Relationship Id="rId15" Type="http://schemas.openxmlformats.org/officeDocument/2006/relationships/hyperlink" Target="http://www.culturalcouncil.org/uploads/9/3/6/9/93693002/americans_for_the_arts_recap.doc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ulturalcouncil.org/uploads/9/3/6/9/93693002/board_meeting_minutes_4.19.18__1_.docx" TargetMode="External"/><Relationship Id="rId10" Type="http://schemas.openxmlformats.org/officeDocument/2006/relationships/hyperlink" Target="http://www.culturalcouncil.org/uploads/9/3/6/9/93693002/board_meeting_minutes_6.14.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Ann</dc:creator>
  <cp:lastModifiedBy>Patrick Fisher</cp:lastModifiedBy>
  <cp:revision>23</cp:revision>
  <cp:lastPrinted>2018-06-18T15:48:00Z</cp:lastPrinted>
  <dcterms:created xsi:type="dcterms:W3CDTF">2018-06-16T17:05:00Z</dcterms:created>
  <dcterms:modified xsi:type="dcterms:W3CDTF">2018-06-19T11:36:00Z</dcterms:modified>
</cp:coreProperties>
</file>