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F8" w:rsidRPr="00F821F7" w:rsidRDefault="00F977F8">
      <w:pPr>
        <w:rPr>
          <w:b/>
        </w:rPr>
      </w:pPr>
      <w:bookmarkStart w:id="0" w:name="_GoBack"/>
      <w:bookmarkEnd w:id="0"/>
      <w:r w:rsidRPr="00F821F7">
        <w:rPr>
          <w:b/>
        </w:rPr>
        <w:t>Pre-Read for Dec. 20 Board of Directors’ Meeting</w:t>
      </w:r>
    </w:p>
    <w:p w:rsidR="00F977F8" w:rsidRPr="00F821F7" w:rsidRDefault="00F977F8">
      <w:pPr>
        <w:rPr>
          <w:b/>
          <w:u w:val="single"/>
        </w:rPr>
      </w:pPr>
    </w:p>
    <w:p w:rsidR="00092D3D" w:rsidRPr="00F821F7" w:rsidRDefault="007B1131">
      <w:pPr>
        <w:rPr>
          <w:b/>
          <w:u w:val="single"/>
        </w:rPr>
      </w:pPr>
      <w:r w:rsidRPr="00F821F7">
        <w:rPr>
          <w:b/>
          <w:u w:val="single"/>
        </w:rPr>
        <w:t>Amy’s Update:</w:t>
      </w:r>
    </w:p>
    <w:p w:rsidR="00F821F7" w:rsidRDefault="007B1131">
      <w:r w:rsidRPr="00F821F7">
        <w:t xml:space="preserve">Thanks to C.M. </w:t>
      </w:r>
      <w:proofErr w:type="spellStart"/>
      <w:r w:rsidRPr="00F821F7">
        <w:t>Crescimbeni’s</w:t>
      </w:r>
      <w:proofErr w:type="spellEnd"/>
      <w:r w:rsidRPr="00F821F7">
        <w:t xml:space="preserve"> assistance, we were able to obtain a spot on the agenda of the Duval Delegation’s </w:t>
      </w:r>
      <w:r w:rsidR="00F977F8" w:rsidRPr="00F821F7">
        <w:t xml:space="preserve">Dec. 10 </w:t>
      </w:r>
      <w:r w:rsidRPr="00F821F7">
        <w:t xml:space="preserve">organizational meeting to advocate for state funding for arts and culture through the grant programs of the Florida Dept. of State, Division of Cultural Affairs.  </w:t>
      </w:r>
    </w:p>
    <w:p w:rsidR="00F821F7" w:rsidRDefault="00F821F7"/>
    <w:p w:rsidR="007B1131" w:rsidRPr="00F821F7" w:rsidRDefault="007B1131">
      <w:r w:rsidRPr="00F821F7">
        <w:t xml:space="preserve">Please see a link to WJCT’s coverage:  </w:t>
      </w:r>
      <w:hyperlink r:id="rId6" w:tgtFrame="_blank" w:history="1">
        <w:r w:rsidR="000432D6" w:rsidRPr="00F821F7">
          <w:rPr>
            <w:rStyle w:val="Hyperlink"/>
            <w:rFonts w:cs="Arial"/>
            <w:color w:val="1155CC"/>
          </w:rPr>
          <w:t>http://news.wjct.org/post/duval-delegation-elects-new-leadership-hears-constituents-city-hall-meeting</w:t>
        </w:r>
      </w:hyperlink>
      <w:r w:rsidR="000432D6" w:rsidRPr="00F821F7">
        <w:rPr>
          <w:rFonts w:cs="Arial"/>
          <w:color w:val="222222"/>
        </w:rPr>
        <w:br/>
      </w:r>
    </w:p>
    <w:p w:rsidR="006600A5" w:rsidRDefault="006600A5">
      <w:pPr>
        <w:rPr>
          <w:b/>
          <w:u w:val="single"/>
        </w:rPr>
      </w:pPr>
    </w:p>
    <w:p w:rsidR="007B1131" w:rsidRPr="00F821F7" w:rsidRDefault="007B1131">
      <w:pPr>
        <w:rPr>
          <w:b/>
          <w:u w:val="single"/>
        </w:rPr>
      </w:pPr>
      <w:r w:rsidRPr="00F821F7">
        <w:rPr>
          <w:b/>
          <w:u w:val="single"/>
        </w:rPr>
        <w:t>CSGP Update:</w:t>
      </w:r>
    </w:p>
    <w:p w:rsidR="000432D6" w:rsidRPr="00F821F7" w:rsidRDefault="000432D6" w:rsidP="00F821F7">
      <w:r w:rsidRPr="00F821F7">
        <w:t>The Cultural Council’s contract with the city for CSGP has been executed an</w:t>
      </w:r>
      <w:r w:rsidR="005C12A3" w:rsidRPr="00F821F7">
        <w:t>d first quarter payment received this week</w:t>
      </w:r>
      <w:r w:rsidR="00F821F7">
        <w:t xml:space="preserve"> (week of Dec. 10)</w:t>
      </w:r>
      <w:r w:rsidRPr="00F821F7">
        <w:t xml:space="preserve">.  Direct deposits to Cultural Service Grantees </w:t>
      </w:r>
      <w:r w:rsidR="005C12A3" w:rsidRPr="00F821F7">
        <w:t xml:space="preserve">that are in compliance are </w:t>
      </w:r>
      <w:r w:rsidRPr="00F821F7">
        <w:t xml:space="preserve">scheduled for </w:t>
      </w:r>
      <w:r w:rsidR="005C12A3" w:rsidRPr="00F821F7">
        <w:t>early next week</w:t>
      </w:r>
      <w:r w:rsidR="00F821F7">
        <w:t xml:space="preserve"> (week of Dec. 17)</w:t>
      </w:r>
      <w:r w:rsidR="005C12A3" w:rsidRPr="00F821F7">
        <w:t>.</w:t>
      </w:r>
    </w:p>
    <w:p w:rsidR="00F977F8" w:rsidRPr="00F821F7" w:rsidRDefault="00F977F8" w:rsidP="00F821F7"/>
    <w:p w:rsidR="00F977F8" w:rsidRPr="00F821F7" w:rsidRDefault="00F977F8" w:rsidP="00F821F7">
      <w:r w:rsidRPr="00F821F7">
        <w:t>A Compliance Workshop for 2018-2019 Cultural Service Grantees was held on Dec. 12.</w:t>
      </w:r>
    </w:p>
    <w:p w:rsidR="00F977F8" w:rsidRPr="00F821F7" w:rsidRDefault="00F977F8" w:rsidP="00F821F7"/>
    <w:p w:rsidR="00F977F8" w:rsidRDefault="00F977F8" w:rsidP="00F821F7">
      <w:r w:rsidRPr="00F821F7">
        <w:t>A CSGP Task Force will meet this month to review grant process evaluation results and serve as a sounding board</w:t>
      </w:r>
      <w:r w:rsidR="007C0125" w:rsidRPr="00F821F7">
        <w:t xml:space="preserve"> for potential changes.</w:t>
      </w:r>
    </w:p>
    <w:p w:rsidR="00F821F7" w:rsidRDefault="00F821F7" w:rsidP="00F821F7"/>
    <w:p w:rsidR="00F821F7" w:rsidRPr="00F821F7" w:rsidRDefault="00F821F7" w:rsidP="00F821F7">
      <w:r w:rsidRPr="00F821F7">
        <w:t>In 2019, Cultural Council staff will begin piloting monthly in-office help sessions for cultural organizations and artists.  Tentatively titled, “Office Hours,” this initiative, along with new convening opportunities for CSGs to network, are still in the planning stages.</w:t>
      </w:r>
      <w:r>
        <w:t xml:space="preserve">  If any board memb</w:t>
      </w:r>
      <w:r w:rsidR="00A61A85">
        <w:t>er would like to assist with</w:t>
      </w:r>
      <w:r>
        <w:t xml:space="preserve"> “Office Hours,” please contact Amy</w:t>
      </w:r>
      <w:r w:rsidR="00A61A85">
        <w:t xml:space="preserve"> Palmer</w:t>
      </w:r>
      <w:r>
        <w:t>.</w:t>
      </w:r>
    </w:p>
    <w:p w:rsidR="00F821F7" w:rsidRPr="00F821F7" w:rsidRDefault="00F821F7" w:rsidP="00F821F7"/>
    <w:p w:rsidR="005C12A3" w:rsidRPr="00F821F7" w:rsidRDefault="00F977F8" w:rsidP="00F821F7">
      <w:r w:rsidRPr="00F821F7">
        <w:t>Thanks to the board members who attended the CSGP Appreciation Mixer on Nov. 29!</w:t>
      </w:r>
    </w:p>
    <w:sectPr w:rsidR="005C12A3" w:rsidRPr="00F82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40435"/>
    <w:multiLevelType w:val="hybridMultilevel"/>
    <w:tmpl w:val="4686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4F"/>
    <w:rsid w:val="000432D6"/>
    <w:rsid w:val="00092D3D"/>
    <w:rsid w:val="005C12A3"/>
    <w:rsid w:val="006600A5"/>
    <w:rsid w:val="007B1131"/>
    <w:rsid w:val="007C0125"/>
    <w:rsid w:val="007E01BC"/>
    <w:rsid w:val="00A61A85"/>
    <w:rsid w:val="00EE164F"/>
    <w:rsid w:val="00F821F7"/>
    <w:rsid w:val="00F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1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43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1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43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wjct.org/post/duval-delegation-elects-new-leadership-hears-constituents-city-hall-mee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Chelsey Cain</cp:lastModifiedBy>
  <cp:revision>2</cp:revision>
  <dcterms:created xsi:type="dcterms:W3CDTF">2018-12-13T22:13:00Z</dcterms:created>
  <dcterms:modified xsi:type="dcterms:W3CDTF">2018-12-13T22:13:00Z</dcterms:modified>
</cp:coreProperties>
</file>