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DC050" w14:textId="39D88268" w:rsidR="009B510C" w:rsidRPr="00AD35C0" w:rsidRDefault="00B21E9B">
      <w:pPr>
        <w:rPr>
          <w:b/>
        </w:rPr>
      </w:pPr>
      <w:bookmarkStart w:id="0" w:name="_GoBack"/>
      <w:bookmarkEnd w:id="0"/>
      <w:r w:rsidRPr="00AD35C0">
        <w:rPr>
          <w:b/>
        </w:rPr>
        <w:t xml:space="preserve">Committee </w:t>
      </w:r>
      <w:r w:rsidR="009B510C" w:rsidRPr="00AD35C0">
        <w:rPr>
          <w:b/>
        </w:rPr>
        <w:t>Members Present:</w:t>
      </w:r>
      <w:r w:rsidR="00CD332F">
        <w:rPr>
          <w:b/>
        </w:rPr>
        <w:tab/>
      </w:r>
      <w:r w:rsidR="00CD332F">
        <w:rPr>
          <w:b/>
        </w:rPr>
        <w:tab/>
        <w:t>Staff Present:</w:t>
      </w:r>
    </w:p>
    <w:p w14:paraId="37331708" w14:textId="420F958A" w:rsidR="009B510C" w:rsidRDefault="009B510C">
      <w:r>
        <w:t>Ann Carey</w:t>
      </w:r>
      <w:r w:rsidR="0055161A">
        <w:t xml:space="preserve"> (Committee Chair)</w:t>
      </w:r>
      <w:r w:rsidR="00CD332F">
        <w:tab/>
      </w:r>
      <w:r w:rsidR="00CD332F">
        <w:tab/>
        <w:t>Patrick Fisher</w:t>
      </w:r>
    </w:p>
    <w:p w14:paraId="3E07613A" w14:textId="52BA000A" w:rsidR="009B510C" w:rsidRDefault="009B510C">
      <w:r>
        <w:t>Tayloe McDonald</w:t>
      </w:r>
      <w:r w:rsidR="00CD332F">
        <w:tab/>
      </w:r>
      <w:r w:rsidR="00CD332F">
        <w:tab/>
      </w:r>
      <w:r w:rsidR="00CD332F">
        <w:tab/>
      </w:r>
      <w:r w:rsidR="00CD332F">
        <w:tab/>
        <w:t>Amy Palmer</w:t>
      </w:r>
    </w:p>
    <w:p w14:paraId="5DF082F6" w14:textId="77777777" w:rsidR="00CD332F" w:rsidRDefault="00CD332F">
      <w:pPr>
        <w:rPr>
          <w:b/>
        </w:rPr>
      </w:pPr>
    </w:p>
    <w:p w14:paraId="3C29C74F" w14:textId="381021E1" w:rsidR="009B510C" w:rsidRPr="00CD332F" w:rsidRDefault="00CD332F">
      <w:pPr>
        <w:rPr>
          <w:b/>
        </w:rPr>
      </w:pPr>
      <w:r>
        <w:rPr>
          <w:b/>
        </w:rPr>
        <w:t>Committee Members Absent:</w:t>
      </w:r>
    </w:p>
    <w:p w14:paraId="5016FC17" w14:textId="77777777" w:rsidR="00CD332F" w:rsidRDefault="00CD332F">
      <w:pPr>
        <w:rPr>
          <w:b/>
        </w:rPr>
      </w:pPr>
      <w:r>
        <w:t>Kevin Holzendorf</w:t>
      </w:r>
      <w:r w:rsidRPr="00AD35C0">
        <w:rPr>
          <w:b/>
        </w:rPr>
        <w:t xml:space="preserve"> </w:t>
      </w:r>
    </w:p>
    <w:p w14:paraId="251BE5A5" w14:textId="77777777" w:rsidR="009B510C" w:rsidRDefault="009B510C"/>
    <w:p w14:paraId="3A45AC81" w14:textId="77777777" w:rsidR="00B21E9B" w:rsidRPr="00B21E9B" w:rsidRDefault="00B21E9B">
      <w:pPr>
        <w:rPr>
          <w:b/>
        </w:rPr>
      </w:pPr>
      <w:r w:rsidRPr="00B21E9B">
        <w:rPr>
          <w:b/>
        </w:rPr>
        <w:t>OPENING</w:t>
      </w:r>
    </w:p>
    <w:p w14:paraId="40FDB155" w14:textId="77777777" w:rsidR="009B510C" w:rsidRDefault="009B510C">
      <w:r>
        <w:t xml:space="preserve">Committee Chair Ann Carey opened the meeting at 11:10 AM.  </w:t>
      </w:r>
    </w:p>
    <w:p w14:paraId="5F88D1CF" w14:textId="77777777" w:rsidR="009B510C" w:rsidRDefault="009B510C"/>
    <w:p w14:paraId="1EE5DA6D" w14:textId="6D4ACDFE" w:rsidR="00B21E9B" w:rsidRDefault="00B21E9B">
      <w:pPr>
        <w:rPr>
          <w:b/>
        </w:rPr>
      </w:pPr>
      <w:r>
        <w:rPr>
          <w:b/>
        </w:rPr>
        <w:t xml:space="preserve">BOARD </w:t>
      </w:r>
      <w:r w:rsidR="00550ECB">
        <w:rPr>
          <w:b/>
        </w:rPr>
        <w:t>POLICIES</w:t>
      </w:r>
    </w:p>
    <w:p w14:paraId="622A8DBB" w14:textId="27AADBFB" w:rsidR="00B21E9B" w:rsidRDefault="00B21E9B">
      <w:r>
        <w:t xml:space="preserve">Ms. Carey </w:t>
      </w:r>
      <w:r w:rsidR="00590693">
        <w:t>reviewed</w:t>
      </w:r>
      <w:r>
        <w:t xml:space="preserve"> </w:t>
      </w:r>
      <w:r w:rsidR="00A307F7">
        <w:t>the following:</w:t>
      </w:r>
    </w:p>
    <w:p w14:paraId="3DEC4F95" w14:textId="77777777" w:rsidR="00B21E9B" w:rsidRDefault="00B21E9B" w:rsidP="00B21E9B">
      <w:pPr>
        <w:pStyle w:val="ListParagraph"/>
        <w:numPr>
          <w:ilvl w:val="0"/>
          <w:numId w:val="1"/>
        </w:numPr>
      </w:pPr>
      <w:r>
        <w:t>Board engagement, including attendance</w:t>
      </w:r>
    </w:p>
    <w:p w14:paraId="2DB5CA31" w14:textId="77777777" w:rsidR="00B21E9B" w:rsidRDefault="00B21E9B" w:rsidP="00B21E9B">
      <w:pPr>
        <w:pStyle w:val="ListParagraph"/>
        <w:numPr>
          <w:ilvl w:val="0"/>
          <w:numId w:val="1"/>
        </w:numPr>
      </w:pPr>
      <w:r>
        <w:t>Development, including dues and corporate giving</w:t>
      </w:r>
    </w:p>
    <w:p w14:paraId="74191DFE" w14:textId="77777777" w:rsidR="00AD35C0" w:rsidRDefault="00AD35C0" w:rsidP="00B21E9B"/>
    <w:p w14:paraId="643E454F" w14:textId="49C62900" w:rsidR="00AD35C0" w:rsidRPr="00AD35C0" w:rsidRDefault="00AD35C0" w:rsidP="00B21E9B">
      <w:pPr>
        <w:rPr>
          <w:b/>
        </w:rPr>
      </w:pPr>
      <w:r w:rsidRPr="00AD35C0">
        <w:rPr>
          <w:b/>
        </w:rPr>
        <w:t>BOARD MEMBER RECRUITMENT</w:t>
      </w:r>
    </w:p>
    <w:p w14:paraId="627FD5F6" w14:textId="60C34727" w:rsidR="00F71569" w:rsidRDefault="003A49F9" w:rsidP="00B21E9B">
      <w:r>
        <w:t>Ms. Carey</w:t>
      </w:r>
      <w:r w:rsidR="00F71569">
        <w:t xml:space="preserve"> provided the following updates:</w:t>
      </w:r>
      <w:r>
        <w:t xml:space="preserve">  </w:t>
      </w:r>
    </w:p>
    <w:p w14:paraId="4543FAD4" w14:textId="77777777" w:rsidR="00F71569" w:rsidRDefault="00F71569" w:rsidP="00F71569">
      <w:pPr>
        <w:pStyle w:val="ListParagraph"/>
        <w:numPr>
          <w:ilvl w:val="0"/>
          <w:numId w:val="2"/>
        </w:numPr>
      </w:pPr>
      <w:r>
        <w:t xml:space="preserve">Claudia Baker has joined the Finance Committee and has resigned from the Governance Committee.  </w:t>
      </w:r>
    </w:p>
    <w:p w14:paraId="3C986BCE" w14:textId="4842B1E1" w:rsidR="00F71569" w:rsidRDefault="00A307F7" w:rsidP="00F71569">
      <w:pPr>
        <w:pStyle w:val="ListParagraph"/>
        <w:numPr>
          <w:ilvl w:val="0"/>
          <w:numId w:val="2"/>
        </w:numPr>
      </w:pPr>
      <w:r>
        <w:t xml:space="preserve">Finance Chair Scott Wooten and </w:t>
      </w:r>
      <w:r w:rsidR="00F71569">
        <w:t>Franklin Danley ha</w:t>
      </w:r>
      <w:r>
        <w:t>ve</w:t>
      </w:r>
      <w:r w:rsidR="00F71569">
        <w:t xml:space="preserve"> given notice </w:t>
      </w:r>
      <w:r>
        <w:t>they will be resigning from the Board after this year.</w:t>
      </w:r>
    </w:p>
    <w:p w14:paraId="26C34A17" w14:textId="73CFEB65" w:rsidR="00FD1CA0" w:rsidRDefault="00F71569" w:rsidP="00A307F7">
      <w:r>
        <w:t xml:space="preserve">The Committee’s task is to backfill one Board position, maintaining Board membership at 15 (under new proposed bylaws), with a focus on </w:t>
      </w:r>
      <w:r w:rsidR="00A307F7">
        <w:t>recruiting</w:t>
      </w:r>
      <w:r>
        <w:t xml:space="preserve"> </w:t>
      </w:r>
      <w:r w:rsidR="00A307F7">
        <w:t xml:space="preserve">additional </w:t>
      </w:r>
      <w:r>
        <w:t>financial expertise</w:t>
      </w:r>
      <w:r w:rsidR="00A307F7">
        <w:t xml:space="preserve"> and diversity; the Nonprofit Center’s Board Bank will be used to recruit. </w:t>
      </w:r>
      <w:r>
        <w:t xml:space="preserve">Internal candidates were reviewed as potential </w:t>
      </w:r>
      <w:r w:rsidR="00A307F7">
        <w:t>f</w:t>
      </w:r>
      <w:r>
        <w:t xml:space="preserve">inance chairs for FY17-18.  </w:t>
      </w:r>
    </w:p>
    <w:p w14:paraId="2C700240" w14:textId="77777777" w:rsidR="009F06A8" w:rsidRDefault="009F06A8" w:rsidP="00B21E9B"/>
    <w:p w14:paraId="60130F24" w14:textId="06624159" w:rsidR="009F06A8" w:rsidRPr="00FA3456" w:rsidRDefault="00FA3456" w:rsidP="00B21E9B">
      <w:pPr>
        <w:rPr>
          <w:b/>
        </w:rPr>
      </w:pPr>
      <w:r w:rsidRPr="00FA3456">
        <w:rPr>
          <w:b/>
        </w:rPr>
        <w:t>CULTURAL SERVICE GRANT PROGRAM</w:t>
      </w:r>
    </w:p>
    <w:p w14:paraId="28D7B1FA" w14:textId="7E53E1B9" w:rsidR="00E40C53" w:rsidRDefault="00FA3456" w:rsidP="00B21E9B">
      <w:r>
        <w:t xml:space="preserve">Amy Palmer </w:t>
      </w:r>
      <w:r w:rsidR="00A307F7">
        <w:t xml:space="preserve">provided a </w:t>
      </w:r>
      <w:r>
        <w:t>Cultural Service Grant Program</w:t>
      </w:r>
      <w:r w:rsidR="00A307F7">
        <w:t xml:space="preserve"> update</w:t>
      </w:r>
      <w:r w:rsidR="00E10C3D">
        <w:t xml:space="preserve">. With </w:t>
      </w:r>
      <w:r>
        <w:t>two vacant Board positions on the CSG Com</w:t>
      </w:r>
      <w:r w:rsidR="00C44FF3">
        <w:t>mittee</w:t>
      </w:r>
      <w:r w:rsidR="00E10C3D">
        <w:t>, Ms. Palmer presented a list of</w:t>
      </w:r>
      <w:r w:rsidR="00C44FF3">
        <w:t xml:space="preserve"> </w:t>
      </w:r>
      <w:r w:rsidR="00E10C3D">
        <w:t>candidates who will be approached about serving.</w:t>
      </w:r>
    </w:p>
    <w:p w14:paraId="52684D29" w14:textId="77777777" w:rsidR="00E40C53" w:rsidRDefault="00E40C53" w:rsidP="00B21E9B"/>
    <w:p w14:paraId="1D06B943" w14:textId="09A9D202" w:rsidR="003A49F9" w:rsidRDefault="00FA3456" w:rsidP="00B21E9B">
      <w:r>
        <w:t xml:space="preserve">Ms. Palmer </w:t>
      </w:r>
      <w:r w:rsidR="008133F3">
        <w:t xml:space="preserve">will also be reaching out to </w:t>
      </w:r>
      <w:r>
        <w:t>s</w:t>
      </w:r>
      <w:r w:rsidR="00F71569">
        <w:t>everal</w:t>
      </w:r>
      <w:r>
        <w:t xml:space="preserve"> Community Representative </w:t>
      </w:r>
      <w:proofErr w:type="gramStart"/>
      <w:r>
        <w:t>candidates</w:t>
      </w:r>
      <w:proofErr w:type="gramEnd"/>
      <w:r>
        <w:t xml:space="preserve"> for the CSG Committee.  </w:t>
      </w:r>
    </w:p>
    <w:p w14:paraId="7BD1845F" w14:textId="77777777" w:rsidR="00F23D51" w:rsidRDefault="00F23D51" w:rsidP="00B21E9B"/>
    <w:p w14:paraId="2FD0367C" w14:textId="61C70431" w:rsidR="00F23D51" w:rsidRDefault="00F23D51" w:rsidP="00B21E9B">
      <w:pPr>
        <w:rPr>
          <w:b/>
        </w:rPr>
      </w:pPr>
      <w:r w:rsidRPr="00F23D51">
        <w:rPr>
          <w:b/>
        </w:rPr>
        <w:t>CLOSING</w:t>
      </w:r>
    </w:p>
    <w:p w14:paraId="241646CA" w14:textId="00B16DF1" w:rsidR="00F23D51" w:rsidRPr="00F23D51" w:rsidRDefault="00F23D51" w:rsidP="00B21E9B">
      <w:r>
        <w:t xml:space="preserve">The meeting came to a close at </w:t>
      </w:r>
      <w:r w:rsidR="004315A3">
        <w:t>12:</w:t>
      </w:r>
      <w:r w:rsidR="001D46D4">
        <w:t xml:space="preserve">00 PM. </w:t>
      </w:r>
    </w:p>
    <w:sectPr w:rsidR="00F23D51" w:rsidRPr="00F23D51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749E" w14:textId="77777777" w:rsidR="009C43AA" w:rsidRDefault="009C43AA" w:rsidP="00B21E9B">
      <w:r>
        <w:separator/>
      </w:r>
    </w:p>
  </w:endnote>
  <w:endnote w:type="continuationSeparator" w:id="0">
    <w:p w14:paraId="2CD24EC5" w14:textId="77777777" w:rsidR="009C43AA" w:rsidRDefault="009C43AA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E71E" w14:textId="77777777" w:rsidR="009C43AA" w:rsidRDefault="009C43AA" w:rsidP="00B21E9B">
      <w:r>
        <w:separator/>
      </w:r>
    </w:p>
  </w:footnote>
  <w:footnote w:type="continuationSeparator" w:id="0">
    <w:p w14:paraId="39F13B04" w14:textId="77777777" w:rsidR="009C43AA" w:rsidRDefault="009C43AA" w:rsidP="00B2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5D4" w14:textId="18F69252" w:rsidR="009C43AA" w:rsidRDefault="009C43AA" w:rsidP="00B21E9B">
    <w:pPr>
      <w:jc w:val="center"/>
    </w:pPr>
    <w:r>
      <w:rPr>
        <w:noProof/>
      </w:rPr>
      <w:drawing>
        <wp:inline distT="0" distB="0" distL="0" distR="0" wp14:anchorId="465806D1" wp14:editId="46CFBBB1">
          <wp:extent cx="1961307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0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F6E0F3" w14:textId="77777777" w:rsidR="009C43AA" w:rsidRPr="009C43AA" w:rsidRDefault="009C43AA" w:rsidP="00B21E9B">
    <w:pPr>
      <w:jc w:val="center"/>
      <w:rPr>
        <w:b/>
      </w:rPr>
    </w:pPr>
    <w:r w:rsidRPr="009C43AA">
      <w:rPr>
        <w:b/>
      </w:rPr>
      <w:t>Governance Committee Meeting</w:t>
    </w:r>
  </w:p>
  <w:p w14:paraId="2A604447" w14:textId="77777777" w:rsidR="009C43AA" w:rsidRDefault="009C43AA" w:rsidP="00B21E9B">
    <w:pPr>
      <w:jc w:val="center"/>
    </w:pPr>
    <w:r>
      <w:t>Monday, March 27, 2017</w:t>
    </w:r>
  </w:p>
  <w:p w14:paraId="1C20C131" w14:textId="3F32A3D8" w:rsidR="009C43AA" w:rsidRDefault="009C43AA" w:rsidP="00B21E9B">
    <w:pPr>
      <w:jc w:val="center"/>
    </w:pPr>
    <w:r>
      <w:t>11:00 AM – 12:00 PM</w:t>
    </w:r>
  </w:p>
  <w:p w14:paraId="2FA03278" w14:textId="592D236C" w:rsidR="009C43AA" w:rsidRDefault="009C43AA" w:rsidP="00B21E9B">
    <w:pPr>
      <w:jc w:val="center"/>
    </w:pPr>
    <w:r>
      <w:t>Spirituality Center, St. Vincent</w:t>
    </w:r>
    <w:r w:rsidR="008D4A1D">
      <w:t>’</w:t>
    </w:r>
    <w:r>
      <w:t>s</w:t>
    </w:r>
    <w:r w:rsidR="008D4A1D">
      <w:t xml:space="preserve"> HealthCare</w:t>
    </w:r>
  </w:p>
  <w:p w14:paraId="7435E8F3" w14:textId="5CE528D3" w:rsidR="00C44FF3" w:rsidRDefault="00C44FF3" w:rsidP="00C44FF3">
    <w:pPr>
      <w:jc w:val="center"/>
    </w:pPr>
    <w:r w:rsidRPr="00C44FF3">
      <w:t xml:space="preserve">1 </w:t>
    </w:r>
    <w:proofErr w:type="spellStart"/>
    <w:r w:rsidRPr="00C44FF3">
      <w:t>Shircliff</w:t>
    </w:r>
    <w:proofErr w:type="spellEnd"/>
    <w:r w:rsidRPr="00C44FF3">
      <w:t xml:space="preserve"> Way, Jacksonville, FL 32204</w:t>
    </w:r>
  </w:p>
  <w:p w14:paraId="08715D06" w14:textId="77777777" w:rsidR="009C43AA" w:rsidRDefault="009C43AA" w:rsidP="00B21E9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4B13"/>
    <w:multiLevelType w:val="hybridMultilevel"/>
    <w:tmpl w:val="C04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73A6B"/>
    <w:multiLevelType w:val="hybridMultilevel"/>
    <w:tmpl w:val="BA3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C"/>
    <w:rsid w:val="00021698"/>
    <w:rsid w:val="001D46D4"/>
    <w:rsid w:val="003A49F9"/>
    <w:rsid w:val="003F1C39"/>
    <w:rsid w:val="004315A3"/>
    <w:rsid w:val="00550ECB"/>
    <w:rsid w:val="0055161A"/>
    <w:rsid w:val="00590693"/>
    <w:rsid w:val="005C62A8"/>
    <w:rsid w:val="005D79B2"/>
    <w:rsid w:val="00636B29"/>
    <w:rsid w:val="008133F3"/>
    <w:rsid w:val="008D4A1D"/>
    <w:rsid w:val="008D4BFA"/>
    <w:rsid w:val="009B510C"/>
    <w:rsid w:val="009C43AA"/>
    <w:rsid w:val="009F06A8"/>
    <w:rsid w:val="00A307F7"/>
    <w:rsid w:val="00AD35C0"/>
    <w:rsid w:val="00B21E9B"/>
    <w:rsid w:val="00C44FF3"/>
    <w:rsid w:val="00C93122"/>
    <w:rsid w:val="00CC3C6A"/>
    <w:rsid w:val="00CD332F"/>
    <w:rsid w:val="00CF5988"/>
    <w:rsid w:val="00D54506"/>
    <w:rsid w:val="00E10C3D"/>
    <w:rsid w:val="00E40C53"/>
    <w:rsid w:val="00EF5A76"/>
    <w:rsid w:val="00F23D51"/>
    <w:rsid w:val="00F71569"/>
    <w:rsid w:val="00FA3456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Fisher</dc:creator>
  <cp:lastModifiedBy>Carey, Ann</cp:lastModifiedBy>
  <cp:revision>8</cp:revision>
  <dcterms:created xsi:type="dcterms:W3CDTF">2017-04-03T13:49:00Z</dcterms:created>
  <dcterms:modified xsi:type="dcterms:W3CDTF">2017-04-03T14:03:00Z</dcterms:modified>
</cp:coreProperties>
</file>