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74BE9" w14:textId="77777777" w:rsidR="00AB0C22" w:rsidRDefault="00AB0C22">
      <w:pPr>
        <w:rPr>
          <w:b/>
        </w:rPr>
      </w:pPr>
    </w:p>
    <w:p w14:paraId="478DC050" w14:textId="39D88268" w:rsidR="009B510C" w:rsidRPr="00AD35C0" w:rsidRDefault="00B21E9B">
      <w:pPr>
        <w:rPr>
          <w:b/>
        </w:rPr>
      </w:pPr>
      <w:bookmarkStart w:id="0" w:name="_GoBack"/>
      <w:bookmarkEnd w:id="0"/>
      <w:r w:rsidRPr="00AD35C0">
        <w:rPr>
          <w:b/>
        </w:rPr>
        <w:t xml:space="preserve">Committee </w:t>
      </w:r>
      <w:r w:rsidR="009B510C" w:rsidRPr="00AD35C0">
        <w:rPr>
          <w:b/>
        </w:rPr>
        <w:t>Members Present:</w:t>
      </w:r>
      <w:r w:rsidR="00CD332F">
        <w:rPr>
          <w:b/>
        </w:rPr>
        <w:tab/>
      </w:r>
      <w:r w:rsidR="00CD332F">
        <w:rPr>
          <w:b/>
        </w:rPr>
        <w:tab/>
        <w:t>Staff Present:</w:t>
      </w:r>
    </w:p>
    <w:p w14:paraId="37331708" w14:textId="4474E59A" w:rsidR="009B510C" w:rsidRDefault="009B510C">
      <w:r>
        <w:t>Ann Carey</w:t>
      </w:r>
      <w:r w:rsidR="0055161A">
        <w:t xml:space="preserve"> (Committee Chair)</w:t>
      </w:r>
      <w:r w:rsidR="00CD332F">
        <w:tab/>
      </w:r>
      <w:r w:rsidR="00CD332F">
        <w:tab/>
      </w:r>
      <w:r w:rsidR="00B12894">
        <w:t>Tony Allegretti</w:t>
      </w:r>
    </w:p>
    <w:p w14:paraId="3E07613A" w14:textId="35332BB3" w:rsidR="009B510C" w:rsidRDefault="009B510C">
      <w:r>
        <w:t>Tayloe McDonald</w:t>
      </w:r>
      <w:r w:rsidR="00CD332F">
        <w:tab/>
      </w:r>
      <w:r w:rsidR="00CD332F">
        <w:tab/>
      </w:r>
      <w:r w:rsidR="00CD332F">
        <w:tab/>
      </w:r>
      <w:r w:rsidR="00CD332F">
        <w:tab/>
      </w:r>
      <w:r w:rsidR="00B12894">
        <w:t>Ryan Ali</w:t>
      </w:r>
    </w:p>
    <w:p w14:paraId="5DF082F6" w14:textId="77777777" w:rsidR="00CD332F" w:rsidRDefault="00CD332F">
      <w:pPr>
        <w:rPr>
          <w:b/>
        </w:rPr>
      </w:pPr>
    </w:p>
    <w:p w14:paraId="3C29C74F" w14:textId="7C397EC2" w:rsidR="009B510C" w:rsidRPr="00CD332F" w:rsidRDefault="00B12894">
      <w:pPr>
        <w:rPr>
          <w:b/>
        </w:rPr>
      </w:pPr>
      <w:r>
        <w:rPr>
          <w:b/>
        </w:rPr>
        <w:t>City Council Member</w:t>
      </w:r>
      <w:r w:rsidR="00CD332F">
        <w:rPr>
          <w:b/>
        </w:rPr>
        <w:t>:</w:t>
      </w:r>
    </w:p>
    <w:p w14:paraId="5016FC17" w14:textId="344B4823" w:rsidR="00CD332F" w:rsidRDefault="00B12894">
      <w:pPr>
        <w:rPr>
          <w:b/>
        </w:rPr>
      </w:pPr>
      <w:r>
        <w:t xml:space="preserve">John </w:t>
      </w:r>
      <w:proofErr w:type="spellStart"/>
      <w:r>
        <w:t>Crescembeni</w:t>
      </w:r>
      <w:proofErr w:type="spellEnd"/>
    </w:p>
    <w:p w14:paraId="251BE5A5" w14:textId="77777777" w:rsidR="009B510C" w:rsidRDefault="009B510C"/>
    <w:p w14:paraId="3A45AC81" w14:textId="77777777" w:rsidR="00B21E9B" w:rsidRPr="00B21E9B" w:rsidRDefault="00B21E9B">
      <w:pPr>
        <w:rPr>
          <w:b/>
        </w:rPr>
      </w:pPr>
      <w:r w:rsidRPr="00B21E9B">
        <w:rPr>
          <w:b/>
        </w:rPr>
        <w:t>OPENING</w:t>
      </w:r>
    </w:p>
    <w:p w14:paraId="40FDB155" w14:textId="307578BB" w:rsidR="009B510C" w:rsidRDefault="009B510C">
      <w:r>
        <w:t xml:space="preserve">Committee Chair Ann Carey opened the meeting at </w:t>
      </w:r>
      <w:r w:rsidR="00B12894">
        <w:t>5:3</w:t>
      </w:r>
      <w:r w:rsidR="00E45D25">
        <w:t>5</w:t>
      </w:r>
      <w:r w:rsidR="00B12894">
        <w:t xml:space="preserve"> pm.</w:t>
      </w:r>
      <w:r>
        <w:t xml:space="preserve">  </w:t>
      </w:r>
    </w:p>
    <w:p w14:paraId="5F88D1CF" w14:textId="77777777" w:rsidR="009B510C" w:rsidRDefault="009B510C"/>
    <w:p w14:paraId="643E454F" w14:textId="49C62900" w:rsidR="00AD35C0" w:rsidRPr="00AD35C0" w:rsidRDefault="00AD35C0" w:rsidP="00B21E9B">
      <w:pPr>
        <w:rPr>
          <w:b/>
        </w:rPr>
      </w:pPr>
      <w:r w:rsidRPr="00AD35C0">
        <w:rPr>
          <w:b/>
        </w:rPr>
        <w:t>BOARD MEMBER RECRUITMENT</w:t>
      </w:r>
    </w:p>
    <w:p w14:paraId="627FD5F6" w14:textId="6AF25CA8" w:rsidR="00F71569" w:rsidRDefault="003A49F9" w:rsidP="00B21E9B">
      <w:r>
        <w:t>Ms. Carey</w:t>
      </w:r>
      <w:r w:rsidR="00F71569">
        <w:t xml:space="preserve"> provided the </w:t>
      </w:r>
      <w:r w:rsidR="00F726A9">
        <w:t>following:</w:t>
      </w:r>
      <w:r>
        <w:t xml:space="preserve">  </w:t>
      </w:r>
    </w:p>
    <w:p w14:paraId="37434491" w14:textId="3092F267" w:rsidR="00B12894" w:rsidRDefault="00B12894" w:rsidP="00B12894">
      <w:pPr>
        <w:pStyle w:val="ListParagraph"/>
        <w:numPr>
          <w:ilvl w:val="0"/>
          <w:numId w:val="3"/>
        </w:numPr>
        <w:contextualSpacing w:val="0"/>
      </w:pPr>
      <w:r>
        <w:t>Four board</w:t>
      </w:r>
      <w:r>
        <w:t xml:space="preserve"> positions </w:t>
      </w:r>
      <w:r w:rsidR="00EF6902">
        <w:t>are to be filled: 3-elected and 1-m</w:t>
      </w:r>
      <w:r>
        <w:t>ayoral.</w:t>
      </w:r>
      <w:r w:rsidR="00EF6902">
        <w:t xml:space="preserve">  E</w:t>
      </w:r>
      <w:r>
        <w:t xml:space="preserve">ight candidates were interviewed by the committee; five candidates are being brought forward to the board and </w:t>
      </w:r>
      <w:r w:rsidR="00EF6902">
        <w:t xml:space="preserve">to </w:t>
      </w:r>
      <w:r>
        <w:t>the city for selection.</w:t>
      </w:r>
    </w:p>
    <w:p w14:paraId="2AAA352F" w14:textId="56DFA4E3" w:rsidR="00B12894" w:rsidRDefault="00B12894" w:rsidP="00EF6902">
      <w:pPr>
        <w:pStyle w:val="ListParagraph"/>
        <w:numPr>
          <w:ilvl w:val="1"/>
          <w:numId w:val="3"/>
        </w:numPr>
        <w:contextualSpacing w:val="0"/>
      </w:pPr>
      <w:r>
        <w:t xml:space="preserve">Mr. </w:t>
      </w:r>
      <w:proofErr w:type="spellStart"/>
      <w:r>
        <w:t>Crescembeni</w:t>
      </w:r>
      <w:proofErr w:type="spellEnd"/>
      <w:r>
        <w:t xml:space="preserve"> will assist the committee in presenting its recommendations before the mayor for his decision </w:t>
      </w:r>
      <w:r w:rsidR="00EF6902">
        <w:t>for the</w:t>
      </w:r>
      <w:r>
        <w:t xml:space="preserve"> mayoral-appointed member.  It is recognized that the mayor could also appoint </w:t>
      </w:r>
      <w:r w:rsidR="00E45D25">
        <w:t>his own board member.</w:t>
      </w:r>
    </w:p>
    <w:p w14:paraId="14719B4E" w14:textId="69626712" w:rsidR="00B12894" w:rsidRDefault="00B12894" w:rsidP="00EF6902">
      <w:pPr>
        <w:pStyle w:val="ListParagraph"/>
        <w:numPr>
          <w:ilvl w:val="1"/>
          <w:numId w:val="3"/>
        </w:numPr>
        <w:contextualSpacing w:val="0"/>
      </w:pPr>
      <w:r>
        <w:t>The remaining four candidate</w:t>
      </w:r>
      <w:r>
        <w:t xml:space="preserve">s </w:t>
      </w:r>
      <w:r w:rsidR="00EF6902">
        <w:t xml:space="preserve">(or all five, in the event the mayor appoints another individual) </w:t>
      </w:r>
      <w:r>
        <w:t xml:space="preserve">will be presented </w:t>
      </w:r>
      <w:r w:rsidR="00EF6902">
        <w:t xml:space="preserve">at an ad-hoc board </w:t>
      </w:r>
      <w:r>
        <w:t>meeting</w:t>
      </w:r>
      <w:r w:rsidR="00EF6902">
        <w:t xml:space="preserve"> (yet to be scheduled)</w:t>
      </w:r>
      <w:r>
        <w:t xml:space="preserve"> where </w:t>
      </w:r>
      <w:r w:rsidR="00EF6902">
        <w:t xml:space="preserve">the board will elect </w:t>
      </w:r>
      <w:r>
        <w:t xml:space="preserve">three </w:t>
      </w:r>
      <w:r w:rsidR="00EF6902">
        <w:t xml:space="preserve">directors </w:t>
      </w:r>
      <w:r>
        <w:t>to serve</w:t>
      </w:r>
      <w:r w:rsidR="00EF6902">
        <w:t xml:space="preserve"> starting FY17/18.</w:t>
      </w:r>
    </w:p>
    <w:p w14:paraId="7CED9142" w14:textId="77777777" w:rsidR="00B12894" w:rsidRDefault="00B12894" w:rsidP="00B12894"/>
    <w:p w14:paraId="267C9613" w14:textId="5839C916" w:rsidR="00B12894" w:rsidRDefault="00B12894" w:rsidP="00B12894">
      <w:r>
        <w:t xml:space="preserve">The Governance Committee </w:t>
      </w:r>
      <w:r>
        <w:t>will meet again before the October board meeting to determine committee chairs.</w:t>
      </w:r>
    </w:p>
    <w:p w14:paraId="1496279B" w14:textId="77777777" w:rsidR="00B12894" w:rsidRDefault="00B12894" w:rsidP="00B12894"/>
    <w:p w14:paraId="2FD0367C" w14:textId="61C70431" w:rsidR="00F23D51" w:rsidRDefault="00F23D51" w:rsidP="00B21E9B">
      <w:pPr>
        <w:rPr>
          <w:b/>
        </w:rPr>
      </w:pPr>
      <w:r w:rsidRPr="00F23D51">
        <w:rPr>
          <w:b/>
        </w:rPr>
        <w:t>CLOSING</w:t>
      </w:r>
    </w:p>
    <w:p w14:paraId="241646CA" w14:textId="7055D03E" w:rsidR="00F23D51" w:rsidRPr="00F23D51" w:rsidRDefault="00F23D51" w:rsidP="00B21E9B">
      <w:r>
        <w:t xml:space="preserve">The meeting came to a close at </w:t>
      </w:r>
      <w:r w:rsidR="00B12894">
        <w:t>6:30 pm.</w:t>
      </w:r>
    </w:p>
    <w:sectPr w:rsidR="00F23D51" w:rsidRPr="00F23D51" w:rsidSect="0063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6749E" w14:textId="77777777" w:rsidR="009C43AA" w:rsidRDefault="009C43AA" w:rsidP="00B21E9B">
      <w:r>
        <w:separator/>
      </w:r>
    </w:p>
  </w:endnote>
  <w:endnote w:type="continuationSeparator" w:id="0">
    <w:p w14:paraId="2CD24EC5" w14:textId="77777777" w:rsidR="009C43AA" w:rsidRDefault="009C43AA" w:rsidP="00B2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3E71E" w14:textId="77777777" w:rsidR="009C43AA" w:rsidRDefault="009C43AA" w:rsidP="00B21E9B">
      <w:r>
        <w:separator/>
      </w:r>
    </w:p>
  </w:footnote>
  <w:footnote w:type="continuationSeparator" w:id="0">
    <w:p w14:paraId="39F13B04" w14:textId="77777777" w:rsidR="009C43AA" w:rsidRDefault="009C43AA" w:rsidP="00B2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95D4" w14:textId="18F69252" w:rsidR="009C43AA" w:rsidRDefault="009C43AA" w:rsidP="00B21E9B">
    <w:pPr>
      <w:jc w:val="center"/>
    </w:pPr>
    <w:r>
      <w:rPr>
        <w:noProof/>
      </w:rPr>
      <w:drawing>
        <wp:inline distT="0" distB="0" distL="0" distR="0" wp14:anchorId="465806D1" wp14:editId="46CFBBB1">
          <wp:extent cx="1961307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 JPE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307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6E0F3" w14:textId="77777777" w:rsidR="009C43AA" w:rsidRPr="009C43AA" w:rsidRDefault="009C43AA" w:rsidP="00B21E9B">
    <w:pPr>
      <w:jc w:val="center"/>
      <w:rPr>
        <w:b/>
      </w:rPr>
    </w:pPr>
    <w:r w:rsidRPr="009C43AA">
      <w:rPr>
        <w:b/>
      </w:rPr>
      <w:t>Governance Committee Meeting</w:t>
    </w:r>
  </w:p>
  <w:p w14:paraId="2A604447" w14:textId="090CAFC8" w:rsidR="009C43AA" w:rsidRDefault="009C43AA" w:rsidP="00B21E9B">
    <w:pPr>
      <w:jc w:val="center"/>
    </w:pPr>
    <w:r>
      <w:t xml:space="preserve">Monday, </w:t>
    </w:r>
    <w:r w:rsidR="00B12894">
      <w:t>August 21, 2017</w:t>
    </w:r>
  </w:p>
  <w:p w14:paraId="1C20C131" w14:textId="574B9825" w:rsidR="009C43AA" w:rsidRDefault="00B12894" w:rsidP="00B21E9B">
    <w:pPr>
      <w:jc w:val="center"/>
    </w:pPr>
    <w:r>
      <w:t>5:30-6:30pm</w:t>
    </w:r>
  </w:p>
  <w:p w14:paraId="38C8C919" w14:textId="77777777" w:rsidR="00E45D25" w:rsidRDefault="00E45D25" w:rsidP="00C44FF3">
    <w:pPr>
      <w:jc w:val="center"/>
    </w:pPr>
    <w:r>
      <w:t>Nonp</w:t>
    </w:r>
    <w:r w:rsidR="00B12894">
      <w:t>rofit Center</w:t>
    </w:r>
    <w:r>
      <w:t xml:space="preserve"> of Northeast Florida</w:t>
    </w:r>
  </w:p>
  <w:p w14:paraId="2FD23868" w14:textId="745BF5C3" w:rsidR="00E45D25" w:rsidRPr="00E45D25" w:rsidRDefault="00E45D25" w:rsidP="00C44FF3">
    <w:pPr>
      <w:jc w:val="center"/>
      <w:rPr>
        <w:rFonts w:ascii="Cambria" w:hAnsi="Cambria"/>
      </w:rPr>
    </w:pPr>
    <w:r w:rsidRPr="00E45D25">
      <w:rPr>
        <w:rStyle w:val="apple-converted-space"/>
        <w:rFonts w:ascii="Cambria" w:hAnsi="Cambria" w:cs="Arial"/>
        <w:b/>
        <w:bCs/>
        <w:color w:val="222222"/>
        <w:shd w:val="clear" w:color="auto" w:fill="FFFFFF"/>
      </w:rPr>
      <w:t> </w:t>
    </w:r>
    <w:r w:rsidRPr="00E45D25">
      <w:rPr>
        <w:rStyle w:val="xbe"/>
        <w:rFonts w:ascii="Cambria" w:hAnsi="Cambria" w:cs="Arial"/>
        <w:color w:val="222222"/>
        <w:shd w:val="clear" w:color="auto" w:fill="FFFFFF"/>
      </w:rPr>
      <w:t>40 E Adams St #100, Jacksonville, FL 32202</w:t>
    </w:r>
  </w:p>
  <w:p w14:paraId="08715D06" w14:textId="77777777" w:rsidR="009C43AA" w:rsidRDefault="009C43AA" w:rsidP="00B21E9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4B13"/>
    <w:multiLevelType w:val="hybridMultilevel"/>
    <w:tmpl w:val="C044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46F7B"/>
    <w:multiLevelType w:val="hybridMultilevel"/>
    <w:tmpl w:val="3EE2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73A6B"/>
    <w:multiLevelType w:val="hybridMultilevel"/>
    <w:tmpl w:val="BA3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0C"/>
    <w:rsid w:val="00021698"/>
    <w:rsid w:val="001D46D4"/>
    <w:rsid w:val="003A49F9"/>
    <w:rsid w:val="003F1C39"/>
    <w:rsid w:val="004315A3"/>
    <w:rsid w:val="00550ECB"/>
    <w:rsid w:val="0055161A"/>
    <w:rsid w:val="00590693"/>
    <w:rsid w:val="005C62A8"/>
    <w:rsid w:val="005D79B2"/>
    <w:rsid w:val="00636B29"/>
    <w:rsid w:val="008133F3"/>
    <w:rsid w:val="00896D35"/>
    <w:rsid w:val="008D4A1D"/>
    <w:rsid w:val="008D4BFA"/>
    <w:rsid w:val="009B510C"/>
    <w:rsid w:val="009C43AA"/>
    <w:rsid w:val="009F06A8"/>
    <w:rsid w:val="00A307F7"/>
    <w:rsid w:val="00AB0C22"/>
    <w:rsid w:val="00AD35C0"/>
    <w:rsid w:val="00B12894"/>
    <w:rsid w:val="00B21E9B"/>
    <w:rsid w:val="00C44FF3"/>
    <w:rsid w:val="00C93122"/>
    <w:rsid w:val="00CC3C6A"/>
    <w:rsid w:val="00CD332F"/>
    <w:rsid w:val="00CF5988"/>
    <w:rsid w:val="00D54506"/>
    <w:rsid w:val="00E10C3D"/>
    <w:rsid w:val="00E40C53"/>
    <w:rsid w:val="00E45D25"/>
    <w:rsid w:val="00EF5A76"/>
    <w:rsid w:val="00EF6902"/>
    <w:rsid w:val="00F23D51"/>
    <w:rsid w:val="00F71569"/>
    <w:rsid w:val="00F726A9"/>
    <w:rsid w:val="00FA3456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C2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9B"/>
  </w:style>
  <w:style w:type="paragraph" w:styleId="Footer">
    <w:name w:val="footer"/>
    <w:basedOn w:val="Normal"/>
    <w:link w:val="Foot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9B"/>
  </w:style>
  <w:style w:type="paragraph" w:styleId="BalloonText">
    <w:name w:val="Balloon Text"/>
    <w:basedOn w:val="Normal"/>
    <w:link w:val="BalloonTextChar"/>
    <w:uiPriority w:val="99"/>
    <w:semiHidden/>
    <w:unhideWhenUsed/>
    <w:rsid w:val="009C4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45D25"/>
  </w:style>
  <w:style w:type="character" w:customStyle="1" w:styleId="xbe">
    <w:name w:val="_xbe"/>
    <w:basedOn w:val="DefaultParagraphFont"/>
    <w:rsid w:val="00E45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9B"/>
  </w:style>
  <w:style w:type="paragraph" w:styleId="Footer">
    <w:name w:val="footer"/>
    <w:basedOn w:val="Normal"/>
    <w:link w:val="Foot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9B"/>
  </w:style>
  <w:style w:type="paragraph" w:styleId="BalloonText">
    <w:name w:val="Balloon Text"/>
    <w:basedOn w:val="Normal"/>
    <w:link w:val="BalloonTextChar"/>
    <w:uiPriority w:val="99"/>
    <w:semiHidden/>
    <w:unhideWhenUsed/>
    <w:rsid w:val="009C4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45D25"/>
  </w:style>
  <w:style w:type="character" w:customStyle="1" w:styleId="xbe">
    <w:name w:val="_xbe"/>
    <w:basedOn w:val="DefaultParagraphFont"/>
    <w:rsid w:val="00E4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Council of Greater Jacksonville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Fisher</dc:creator>
  <cp:lastModifiedBy>Carey, Ann</cp:lastModifiedBy>
  <cp:revision>6</cp:revision>
  <dcterms:created xsi:type="dcterms:W3CDTF">2017-08-22T18:54:00Z</dcterms:created>
  <dcterms:modified xsi:type="dcterms:W3CDTF">2017-08-22T21:28:00Z</dcterms:modified>
</cp:coreProperties>
</file>