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41ABD" w14:textId="3393F6E4" w:rsidR="00406A2B" w:rsidRPr="00426CCA" w:rsidRDefault="00406A2B">
      <w:pPr>
        <w:rPr>
          <w:b/>
        </w:rPr>
      </w:pPr>
      <w:r w:rsidRPr="00426CCA">
        <w:rPr>
          <w:b/>
        </w:rPr>
        <w:t>Board of Directors</w:t>
      </w:r>
      <w:r w:rsidR="00C872E7" w:rsidRPr="00426CCA">
        <w:rPr>
          <w:b/>
        </w:rPr>
        <w:t xml:space="preserve"> Committee Members Present</w:t>
      </w:r>
    </w:p>
    <w:p w14:paraId="1E7E764A" w14:textId="1797EA62" w:rsidR="00406A2B" w:rsidRPr="00426CCA" w:rsidRDefault="00366514">
      <w:r w:rsidRPr="00426CCA">
        <w:t xml:space="preserve">Ann Carey, Committee </w:t>
      </w:r>
      <w:r w:rsidR="00406A2B" w:rsidRPr="00426CCA">
        <w:t>Chair</w:t>
      </w:r>
    </w:p>
    <w:p w14:paraId="3A076454" w14:textId="48A0C33B" w:rsidR="00366514" w:rsidRPr="00426CCA" w:rsidRDefault="00366514">
      <w:r w:rsidRPr="00426CCA">
        <w:t>Tayloe McDonald</w:t>
      </w:r>
    </w:p>
    <w:p w14:paraId="3A04DE28" w14:textId="77777777" w:rsidR="00C872E7" w:rsidRPr="00426CCA" w:rsidRDefault="00C872E7"/>
    <w:p w14:paraId="6BB89EBC" w14:textId="3A872C60" w:rsidR="00C872E7" w:rsidRPr="00426CCA" w:rsidRDefault="00C872E7" w:rsidP="00C872E7">
      <w:pPr>
        <w:rPr>
          <w:b/>
        </w:rPr>
      </w:pPr>
      <w:r w:rsidRPr="00426CCA">
        <w:rPr>
          <w:b/>
        </w:rPr>
        <w:t>Board of Directors Committee Members Absent</w:t>
      </w:r>
    </w:p>
    <w:p w14:paraId="5895E5E7" w14:textId="12141BD9" w:rsidR="00C872E7" w:rsidRPr="00426CCA" w:rsidRDefault="00C872E7" w:rsidP="00C872E7">
      <w:r w:rsidRPr="00426CCA">
        <w:t>Kevin Holzendorf (unexcused)</w:t>
      </w:r>
    </w:p>
    <w:p w14:paraId="67CB87A9" w14:textId="65BA0CA5" w:rsidR="00C872E7" w:rsidRPr="00426CCA" w:rsidRDefault="00C872E7">
      <w:r w:rsidRPr="00426CCA">
        <w:t>Claudia Baker (unexcused)</w:t>
      </w:r>
    </w:p>
    <w:p w14:paraId="5D5E2C3F" w14:textId="77777777" w:rsidR="00406A2B" w:rsidRPr="00426CCA" w:rsidRDefault="00406A2B"/>
    <w:p w14:paraId="00D46740" w14:textId="4E735807" w:rsidR="00406A2B" w:rsidRPr="00426CCA" w:rsidRDefault="00406A2B">
      <w:pPr>
        <w:rPr>
          <w:b/>
        </w:rPr>
      </w:pPr>
      <w:r w:rsidRPr="00426CCA">
        <w:rPr>
          <w:b/>
        </w:rPr>
        <w:t>Cultural Council of Greater Jacksonville Staff</w:t>
      </w:r>
      <w:r w:rsidR="00C872E7" w:rsidRPr="00426CCA">
        <w:rPr>
          <w:b/>
        </w:rPr>
        <w:t xml:space="preserve"> Present</w:t>
      </w:r>
    </w:p>
    <w:p w14:paraId="4C41F0D9" w14:textId="77777777" w:rsidR="00406A2B" w:rsidRPr="00426CCA" w:rsidRDefault="00406A2B">
      <w:r w:rsidRPr="00426CCA">
        <w:t>Patrick Fisher</w:t>
      </w:r>
    </w:p>
    <w:p w14:paraId="5822EF7C" w14:textId="44407656" w:rsidR="00406A2B" w:rsidRPr="00426CCA" w:rsidRDefault="00406A2B" w:rsidP="00366514">
      <w:r w:rsidRPr="00426CCA">
        <w:t>Amy Palmer</w:t>
      </w:r>
      <w:r w:rsidR="00366514" w:rsidRPr="00426CCA">
        <w:t xml:space="preserve"> </w:t>
      </w:r>
    </w:p>
    <w:p w14:paraId="4E69547B" w14:textId="77777777" w:rsidR="00406A2B" w:rsidRPr="00426CCA" w:rsidRDefault="00406A2B"/>
    <w:p w14:paraId="39DAC0AF" w14:textId="77777777" w:rsidR="00406A2B" w:rsidRPr="00426CCA" w:rsidRDefault="00406A2B">
      <w:pPr>
        <w:rPr>
          <w:b/>
        </w:rPr>
      </w:pPr>
      <w:r w:rsidRPr="00426CCA">
        <w:rPr>
          <w:b/>
        </w:rPr>
        <w:t>Call to Order</w:t>
      </w:r>
    </w:p>
    <w:p w14:paraId="7222B55B" w14:textId="3B3EEA0F" w:rsidR="00406A2B" w:rsidRPr="00426CCA" w:rsidRDefault="00C872E7">
      <w:r w:rsidRPr="00426CCA">
        <w:t>Committee Chair Ann Carey</w:t>
      </w:r>
      <w:r w:rsidR="00406A2B" w:rsidRPr="00426CCA">
        <w:t xml:space="preserve"> call</w:t>
      </w:r>
      <w:r w:rsidR="00366514" w:rsidRPr="00426CCA">
        <w:t>ed the meeting to order at 10:09</w:t>
      </w:r>
      <w:r w:rsidR="00406A2B" w:rsidRPr="00426CCA">
        <w:t xml:space="preserve"> AM.</w:t>
      </w:r>
    </w:p>
    <w:p w14:paraId="38946A2E" w14:textId="77777777" w:rsidR="00406A2B" w:rsidRPr="00426CCA" w:rsidRDefault="00406A2B"/>
    <w:p w14:paraId="30BA45F2" w14:textId="02452535" w:rsidR="00406A2B" w:rsidRPr="00426CCA" w:rsidRDefault="00366514">
      <w:pPr>
        <w:rPr>
          <w:b/>
        </w:rPr>
      </w:pPr>
      <w:r w:rsidRPr="00426CCA">
        <w:rPr>
          <w:b/>
        </w:rPr>
        <w:t>Charter</w:t>
      </w:r>
    </w:p>
    <w:p w14:paraId="1C32CE0A" w14:textId="6429B8CE" w:rsidR="00366514" w:rsidRPr="00426CCA" w:rsidRDefault="00366514" w:rsidP="00366514">
      <w:pPr>
        <w:ind w:left="720"/>
        <w:rPr>
          <w:b/>
        </w:rPr>
      </w:pPr>
      <w:r w:rsidRPr="00426CCA">
        <w:rPr>
          <w:b/>
        </w:rPr>
        <w:t>Statement of Purpose</w:t>
      </w:r>
    </w:p>
    <w:p w14:paraId="2FA3AA4D" w14:textId="1080D077" w:rsidR="00366514" w:rsidRPr="00426CCA" w:rsidRDefault="00C872E7" w:rsidP="00366514">
      <w:pPr>
        <w:ind w:left="720"/>
      </w:pPr>
      <w:r w:rsidRPr="00426CCA">
        <w:t>Presently, the</w:t>
      </w:r>
      <w:r w:rsidR="00366514" w:rsidRPr="00426CCA">
        <w:t xml:space="preserve"> committee </w:t>
      </w:r>
      <w:r w:rsidRPr="00426CCA">
        <w:t xml:space="preserve">is named the </w:t>
      </w:r>
      <w:r w:rsidR="00366514" w:rsidRPr="00426CCA">
        <w:t xml:space="preserve">Governance and Nominating Committee.  </w:t>
      </w:r>
      <w:r w:rsidRPr="00426CCA">
        <w:t xml:space="preserve">Group consensus was that it should </w:t>
      </w:r>
      <w:r w:rsidR="00366514" w:rsidRPr="00426CCA">
        <w:t>be chan</w:t>
      </w:r>
      <w:r w:rsidRPr="00426CCA">
        <w:t xml:space="preserve">ged to the Governance Committee to reflect changes made to the bylaws. </w:t>
      </w:r>
    </w:p>
    <w:p w14:paraId="34C9224B" w14:textId="77777777" w:rsidR="00366514" w:rsidRPr="00426CCA" w:rsidRDefault="00366514" w:rsidP="00366514">
      <w:pPr>
        <w:ind w:left="720"/>
        <w:rPr>
          <w:b/>
        </w:rPr>
      </w:pPr>
    </w:p>
    <w:p w14:paraId="09EC3508" w14:textId="6F23150F" w:rsidR="00406A2B" w:rsidRPr="00426CCA" w:rsidRDefault="00366514" w:rsidP="00366514">
      <w:pPr>
        <w:ind w:left="720"/>
        <w:rPr>
          <w:b/>
        </w:rPr>
      </w:pPr>
      <w:r w:rsidRPr="00426CCA">
        <w:rPr>
          <w:b/>
        </w:rPr>
        <w:t>Composition</w:t>
      </w:r>
    </w:p>
    <w:p w14:paraId="2FEBC2C2" w14:textId="45411DA4" w:rsidR="00366514" w:rsidRPr="00426CCA" w:rsidRDefault="00C872E7" w:rsidP="00366514">
      <w:pPr>
        <w:ind w:left="720"/>
      </w:pPr>
      <w:r w:rsidRPr="00426CCA">
        <w:t>It is outlined in the charter</w:t>
      </w:r>
      <w:r w:rsidR="00366514" w:rsidRPr="00426CCA">
        <w:t xml:space="preserve"> that the Committee shall be </w:t>
      </w:r>
      <w:r w:rsidRPr="00426CCA">
        <w:t>composed</w:t>
      </w:r>
      <w:r w:rsidR="00366514" w:rsidRPr="00426CCA">
        <w:t xml:space="preserve"> of no more than five (5) Directors of the Company. </w:t>
      </w:r>
      <w:r w:rsidRPr="00426CCA">
        <w:t>Group consensus was</w:t>
      </w:r>
      <w:r w:rsidR="00366514" w:rsidRPr="00426CCA">
        <w:t xml:space="preserve"> that a minimum</w:t>
      </w:r>
      <w:r w:rsidRPr="00426CCA">
        <w:t xml:space="preserve"> of three (3) Directors of the Company</w:t>
      </w:r>
      <w:r w:rsidR="00366514" w:rsidRPr="00426CCA">
        <w:t xml:space="preserve"> should also be </w:t>
      </w:r>
      <w:r w:rsidRPr="00426CCA">
        <w:t>included in the charter.</w:t>
      </w:r>
    </w:p>
    <w:p w14:paraId="5DC62430" w14:textId="77777777" w:rsidR="00D94F0E" w:rsidRPr="00426CCA" w:rsidRDefault="00D94F0E" w:rsidP="00D94F0E"/>
    <w:p w14:paraId="29BE5FD7" w14:textId="076F8ECE" w:rsidR="00D94F0E" w:rsidRPr="00426CCA" w:rsidRDefault="00D94F0E" w:rsidP="00D94F0E">
      <w:r w:rsidRPr="00426CCA">
        <w:t>Board Responsibilities</w:t>
      </w:r>
    </w:p>
    <w:p w14:paraId="5312BF22" w14:textId="047E5267" w:rsidR="00366514" w:rsidRPr="00426CCA" w:rsidRDefault="00D94F0E" w:rsidP="00366514">
      <w:pPr>
        <w:ind w:left="720"/>
        <w:rPr>
          <w:b/>
        </w:rPr>
      </w:pPr>
      <w:r w:rsidRPr="00426CCA">
        <w:rPr>
          <w:b/>
        </w:rPr>
        <w:t>Board Engagement</w:t>
      </w:r>
    </w:p>
    <w:p w14:paraId="5C2B1D94" w14:textId="2F003211" w:rsidR="00366514" w:rsidRPr="00426CCA" w:rsidRDefault="00C872E7" w:rsidP="00366514">
      <w:pPr>
        <w:ind w:left="720"/>
      </w:pPr>
      <w:bookmarkStart w:id="0" w:name="_GoBack"/>
      <w:r w:rsidRPr="00426CCA">
        <w:t>Group consensus was that</w:t>
      </w:r>
      <w:r w:rsidR="00366514" w:rsidRPr="00426CCA">
        <w:t xml:space="preserve"> </w:t>
      </w:r>
      <w:r w:rsidRPr="00426CCA">
        <w:t>the Committee</w:t>
      </w:r>
      <w:r w:rsidR="00366514" w:rsidRPr="00426CCA">
        <w:t xml:space="preserve"> </w:t>
      </w:r>
      <w:r w:rsidRPr="00426CCA">
        <w:t xml:space="preserve">will </w:t>
      </w:r>
      <w:r w:rsidR="00D94F0E" w:rsidRPr="00426CCA">
        <w:t xml:space="preserve">oversee </w:t>
      </w:r>
      <w:r w:rsidR="00366514" w:rsidRPr="00426CCA">
        <w:t>review</w:t>
      </w:r>
      <w:r w:rsidR="00D94F0E" w:rsidRPr="00426CCA">
        <w:t xml:space="preserve"> of</w:t>
      </w:r>
      <w:r w:rsidR="00366514" w:rsidRPr="00426CCA">
        <w:t xml:space="preserve"> </w:t>
      </w:r>
      <w:r w:rsidR="00D94F0E" w:rsidRPr="00426CCA">
        <w:t>the board</w:t>
      </w:r>
      <w:r w:rsidR="00366514" w:rsidRPr="00426CCA">
        <w:t xml:space="preserve"> </w:t>
      </w:r>
      <w:bookmarkEnd w:id="0"/>
      <w:r w:rsidR="00366514" w:rsidRPr="00426CCA">
        <w:t>scorecard</w:t>
      </w:r>
      <w:r w:rsidRPr="00426CCA">
        <w:t>, which will be posted to the Board resources page of the Cultural Council’s website.</w:t>
      </w:r>
      <w:r w:rsidR="00366514" w:rsidRPr="00426CCA">
        <w:t xml:space="preserve"> </w:t>
      </w:r>
    </w:p>
    <w:p w14:paraId="0385A9CE" w14:textId="77777777" w:rsidR="00366514" w:rsidRPr="00426CCA" w:rsidRDefault="00366514" w:rsidP="00366514">
      <w:pPr>
        <w:ind w:left="720"/>
      </w:pPr>
    </w:p>
    <w:p w14:paraId="4F7973B3" w14:textId="572B8706" w:rsidR="00366514" w:rsidRPr="00426CCA" w:rsidRDefault="00366514" w:rsidP="00366514">
      <w:pPr>
        <w:ind w:left="720"/>
      </w:pPr>
      <w:r w:rsidRPr="00426CCA">
        <w:t xml:space="preserve">The group then discussed </w:t>
      </w:r>
      <w:r w:rsidR="00A67D90" w:rsidRPr="00426CCA">
        <w:t xml:space="preserve">Board attendance and </w:t>
      </w:r>
      <w:r w:rsidRPr="00426CCA">
        <w:t xml:space="preserve">what </w:t>
      </w:r>
      <w:r w:rsidR="00A67D90" w:rsidRPr="00426CCA">
        <w:t>defines an unexcused absence</w:t>
      </w:r>
      <w:r w:rsidR="00C872E7" w:rsidRPr="00426CCA">
        <w:t>.  Group consensus was</w:t>
      </w:r>
      <w:r w:rsidRPr="00426CCA">
        <w:t xml:space="preserve"> that </w:t>
      </w:r>
      <w:r w:rsidR="00C872E7" w:rsidRPr="00426CCA">
        <w:t>an absence is excused if a</w:t>
      </w:r>
      <w:r w:rsidRPr="00426CCA">
        <w:t xml:space="preserve"> Board member </w:t>
      </w:r>
      <w:r w:rsidR="00C872E7" w:rsidRPr="00426CCA">
        <w:t>provides notice no later than 24-</w:t>
      </w:r>
      <w:r w:rsidRPr="00426CCA">
        <w:t xml:space="preserve">hours prior to the scheduled meeting. </w:t>
      </w:r>
      <w:r w:rsidR="00B87275" w:rsidRPr="00426CCA">
        <w:t xml:space="preserve"> </w:t>
      </w:r>
    </w:p>
    <w:p w14:paraId="087D108F" w14:textId="77777777" w:rsidR="00B87275" w:rsidRPr="00426CCA" w:rsidRDefault="00B87275" w:rsidP="00366514">
      <w:pPr>
        <w:ind w:left="720"/>
      </w:pPr>
    </w:p>
    <w:p w14:paraId="74796AA4" w14:textId="50BDCF76" w:rsidR="00B87275" w:rsidRPr="00426CCA" w:rsidRDefault="00C872E7" w:rsidP="00366514">
      <w:pPr>
        <w:ind w:left="720"/>
      </w:pPr>
      <w:r w:rsidRPr="00426CCA">
        <w:t>If the</w:t>
      </w:r>
      <w:r w:rsidR="00B87275" w:rsidRPr="00426CCA">
        <w:t xml:space="preserve"> Committee sees a pattern of absence</w:t>
      </w:r>
      <w:r w:rsidRPr="00426CCA">
        <w:t>s</w:t>
      </w:r>
      <w:r w:rsidR="00B87275" w:rsidRPr="00426CCA">
        <w:t xml:space="preserve">, even if excused, then the Chair of the Committee will present the issue to the Board Chair. </w:t>
      </w:r>
      <w:r w:rsidR="00C7232E" w:rsidRPr="00426CCA">
        <w:t xml:space="preserve">This is applicable at both the Board and Committee level. </w:t>
      </w:r>
    </w:p>
    <w:p w14:paraId="3312E4FD" w14:textId="77777777" w:rsidR="00366514" w:rsidRPr="00426CCA" w:rsidRDefault="00366514" w:rsidP="00366514">
      <w:pPr>
        <w:ind w:left="720"/>
      </w:pPr>
    </w:p>
    <w:p w14:paraId="1508AF91" w14:textId="09440534" w:rsidR="00D94F0E" w:rsidRPr="00426CCA" w:rsidRDefault="00D94F0E" w:rsidP="00D94F0E">
      <w:pPr>
        <w:rPr>
          <w:b/>
        </w:rPr>
      </w:pPr>
      <w:r w:rsidRPr="00426CCA">
        <w:tab/>
      </w:r>
      <w:r w:rsidRPr="00426CCA">
        <w:rPr>
          <w:b/>
        </w:rPr>
        <w:t>Board Orientation</w:t>
      </w:r>
    </w:p>
    <w:p w14:paraId="76E797F9" w14:textId="539D5E76" w:rsidR="00366514" w:rsidRPr="00426CCA" w:rsidRDefault="00366514" w:rsidP="00366514">
      <w:pPr>
        <w:ind w:left="720"/>
      </w:pPr>
      <w:r w:rsidRPr="00426CCA">
        <w:t>The group discussed the possibility of developing a buddy system</w:t>
      </w:r>
      <w:r w:rsidR="00D94F0E" w:rsidRPr="00426CCA">
        <w:t xml:space="preserve"> to assist new board members with onboarding </w:t>
      </w:r>
      <w:r w:rsidRPr="00426CCA">
        <w:t xml:space="preserve">for training and orientation.  This matter will need to be discussed with the Office of General Council to determine how Sunshine Ethics will impact the suggested buddy system. </w:t>
      </w:r>
    </w:p>
    <w:p w14:paraId="573DC70F" w14:textId="77777777" w:rsidR="00D94F0E" w:rsidRPr="00426CCA" w:rsidRDefault="00D94F0E" w:rsidP="00366514">
      <w:pPr>
        <w:ind w:left="720"/>
      </w:pPr>
    </w:p>
    <w:p w14:paraId="780A5D64" w14:textId="3E4260C0" w:rsidR="00D94F0E" w:rsidRPr="00426CCA" w:rsidRDefault="00D94F0E" w:rsidP="00366514">
      <w:pPr>
        <w:ind w:left="720"/>
      </w:pPr>
      <w:r w:rsidRPr="00426CCA">
        <w:t xml:space="preserve">The new Board Portal, which is accessible to all board members, is designed to replace the board “binder” and houses all the materials to be found in the binder.  </w:t>
      </w:r>
    </w:p>
    <w:p w14:paraId="51978E7E" w14:textId="77777777" w:rsidR="00D94F0E" w:rsidRPr="00426CCA" w:rsidRDefault="00D94F0E" w:rsidP="00366514">
      <w:pPr>
        <w:ind w:left="720"/>
      </w:pPr>
    </w:p>
    <w:p w14:paraId="13866B96" w14:textId="2746832F" w:rsidR="00D94F0E" w:rsidRPr="00426CCA" w:rsidRDefault="00D94F0E" w:rsidP="00366514">
      <w:pPr>
        <w:ind w:left="720"/>
      </w:pPr>
      <w:r w:rsidRPr="00426CCA">
        <w:t>A recommendation was made to include various board training in each annual retreat.</w:t>
      </w:r>
    </w:p>
    <w:p w14:paraId="7EA4CB2A" w14:textId="77777777" w:rsidR="00A67D90" w:rsidRPr="00426CCA" w:rsidRDefault="00A67D90" w:rsidP="00A67D90">
      <w:pPr>
        <w:rPr>
          <w:b/>
        </w:rPr>
      </w:pPr>
    </w:p>
    <w:p w14:paraId="46356F33" w14:textId="13C14E01" w:rsidR="00A67D90" w:rsidRPr="00426CCA" w:rsidRDefault="00A67D90" w:rsidP="00A67D90">
      <w:pPr>
        <w:ind w:firstLine="720"/>
        <w:rPr>
          <w:b/>
        </w:rPr>
      </w:pPr>
      <w:r w:rsidRPr="00426CCA">
        <w:rPr>
          <w:b/>
        </w:rPr>
        <w:t>Selection of Directors</w:t>
      </w:r>
    </w:p>
    <w:p w14:paraId="61D9E14A" w14:textId="79DA38C1" w:rsidR="00A67D90" w:rsidRPr="00426CCA" w:rsidRDefault="00A67D90" w:rsidP="00A67D90">
      <w:pPr>
        <w:ind w:left="720"/>
      </w:pPr>
      <w:r w:rsidRPr="00426CCA">
        <w:t xml:space="preserve">There are no Board members rolling off at the end of the 2016-2017 fiscal year.  Because of that, there is no need to recruit new Board members at this time.  It was mentioned that Scott Wooten </w:t>
      </w:r>
      <w:proofErr w:type="gramStart"/>
      <w:r w:rsidRPr="00426CCA">
        <w:t>will</w:t>
      </w:r>
      <w:proofErr w:type="gramEnd"/>
      <w:r w:rsidRPr="00426CCA">
        <w:t xml:space="preserve"> be stepping down from the Finance Committee.   The Committee reviewed the skills assessment to identify potential candidates for the Chair position and identified potential candidates for FY17-18.</w:t>
      </w:r>
    </w:p>
    <w:p w14:paraId="6FF2FC40" w14:textId="77777777" w:rsidR="00A67D90" w:rsidRPr="00426CCA" w:rsidRDefault="00A67D90" w:rsidP="00A67D90">
      <w:pPr>
        <w:ind w:left="720"/>
      </w:pPr>
    </w:p>
    <w:p w14:paraId="160D5EE1" w14:textId="61F237F4" w:rsidR="00A67D90" w:rsidRPr="00426CCA" w:rsidRDefault="00A67D90" w:rsidP="00A67D90">
      <w:pPr>
        <w:ind w:left="720"/>
      </w:pPr>
      <w:r w:rsidRPr="00426CCA">
        <w:t xml:space="preserve">In review of the skills assessment, Ms. Carey inquired if Board composition could benefit from more representation of Jacksonville’s artist community.  </w:t>
      </w:r>
    </w:p>
    <w:p w14:paraId="3847C43D" w14:textId="77777777" w:rsidR="00366514" w:rsidRPr="00426CCA" w:rsidRDefault="00366514" w:rsidP="00366514">
      <w:pPr>
        <w:ind w:left="720"/>
      </w:pPr>
    </w:p>
    <w:p w14:paraId="45BB2F40" w14:textId="55E9D90B" w:rsidR="00406A2B" w:rsidRPr="00426CCA" w:rsidRDefault="00506D77">
      <w:pPr>
        <w:rPr>
          <w:b/>
        </w:rPr>
      </w:pPr>
      <w:r w:rsidRPr="00426CCA">
        <w:rPr>
          <w:b/>
        </w:rPr>
        <w:t xml:space="preserve">Social Media and </w:t>
      </w:r>
      <w:r w:rsidR="00305EA1" w:rsidRPr="00426CCA">
        <w:rPr>
          <w:b/>
        </w:rPr>
        <w:t>Communication</w:t>
      </w:r>
    </w:p>
    <w:p w14:paraId="07A21E73" w14:textId="2BB1A46A" w:rsidR="00305EA1" w:rsidRPr="00426CCA" w:rsidRDefault="00305EA1">
      <w:r w:rsidRPr="00426CCA">
        <w:t xml:space="preserve">The group discussed the topic of communication and what types of communications </w:t>
      </w:r>
      <w:r w:rsidR="00C872E7" w:rsidRPr="00426CCA">
        <w:t>between Board and Staff are most effective</w:t>
      </w:r>
      <w:r w:rsidRPr="00426CCA">
        <w:t xml:space="preserve">.  </w:t>
      </w:r>
      <w:r w:rsidR="00B87275" w:rsidRPr="00426CCA">
        <w:t xml:space="preserve">It was indicated that a concise email once a week from one point-of-contact would </w:t>
      </w:r>
      <w:r w:rsidR="00C872E7" w:rsidRPr="00426CCA">
        <w:t>serve as best practice</w:t>
      </w:r>
      <w:r w:rsidR="00B87275" w:rsidRPr="00426CCA">
        <w:t>.  Additionally, using subject titles such as “BOARD ACTION REQ</w:t>
      </w:r>
      <w:r w:rsidR="00C872E7" w:rsidRPr="00426CCA">
        <w:t>UIRED” should be used to cut through inbox clutter</w:t>
      </w:r>
      <w:r w:rsidR="00B87275" w:rsidRPr="00426CCA">
        <w:t xml:space="preserve">. </w:t>
      </w:r>
    </w:p>
    <w:p w14:paraId="07386446" w14:textId="77777777" w:rsidR="00506D77" w:rsidRPr="00426CCA" w:rsidRDefault="00506D77"/>
    <w:p w14:paraId="196B8CC7" w14:textId="3F01268C" w:rsidR="00506D77" w:rsidRPr="00426CCA" w:rsidRDefault="00506D77">
      <w:r w:rsidRPr="00426CCA">
        <w:t xml:space="preserve">The group discussed how to navigate the world of social media and online platforms. </w:t>
      </w:r>
      <w:r w:rsidR="00C872E7" w:rsidRPr="00426CCA">
        <w:t>Group consensus was that</w:t>
      </w:r>
      <w:r w:rsidRPr="00426CCA">
        <w:t xml:space="preserve"> Board members are advocates for the Cultural Council.  It was agreed upon that if a Board me</w:t>
      </w:r>
      <w:r w:rsidR="00C872E7" w:rsidRPr="00426CCA">
        <w:t>mber has a question about</w:t>
      </w:r>
      <w:r w:rsidRPr="00426CCA">
        <w:t xml:space="preserve"> something they read on social media or a different online platform then they should contact Cultural Council staff for clarity before engaging an audience through comments.  </w:t>
      </w:r>
    </w:p>
    <w:p w14:paraId="54EE1647" w14:textId="44BB2F63" w:rsidR="003142AD" w:rsidRPr="00426CCA" w:rsidRDefault="003142AD" w:rsidP="003142AD"/>
    <w:p w14:paraId="336FF430" w14:textId="68F7962C" w:rsidR="00506D77" w:rsidRPr="00426CCA" w:rsidRDefault="00506D77" w:rsidP="003142AD">
      <w:pPr>
        <w:rPr>
          <w:b/>
        </w:rPr>
      </w:pPr>
      <w:r w:rsidRPr="00426CCA">
        <w:rPr>
          <w:b/>
        </w:rPr>
        <w:t>Cultural Service Grant Committee</w:t>
      </w:r>
    </w:p>
    <w:p w14:paraId="5638FC57" w14:textId="5EF371FD" w:rsidR="00F43EA4" w:rsidRPr="00426CCA" w:rsidRDefault="00FB3761" w:rsidP="003142AD">
      <w:r w:rsidRPr="00426CCA">
        <w:t xml:space="preserve">Amy Palmer, the Director of Grants Administration, presented to the group how CSG Committee Members are nominated and recruited. </w:t>
      </w:r>
      <w:r w:rsidR="00C872E7" w:rsidRPr="00426CCA">
        <w:t>She then</w:t>
      </w:r>
      <w:r w:rsidR="00E22FB1" w:rsidRPr="00426CCA">
        <w:t xml:space="preserve"> outlined some of the hiccups</w:t>
      </w:r>
      <w:r w:rsidR="00F43EA4" w:rsidRPr="00426CCA">
        <w:t xml:space="preserve"> present in the current process</w:t>
      </w:r>
      <w:r w:rsidR="00D77835" w:rsidRPr="00426CCA">
        <w:t xml:space="preserve"> with the timing of all the steps that must occur in the process</w:t>
      </w:r>
      <w:r w:rsidR="00337D0E" w:rsidRPr="00426CCA">
        <w:t xml:space="preserve">. Ms. Palmer sought the Committee’s input on how the process can be improved to be more effective. </w:t>
      </w:r>
    </w:p>
    <w:p w14:paraId="135A8197" w14:textId="77777777" w:rsidR="00F43EA4" w:rsidRPr="00426CCA" w:rsidRDefault="00F43EA4" w:rsidP="003142AD"/>
    <w:p w14:paraId="7D4913C9" w14:textId="411BB4CA" w:rsidR="00506D77" w:rsidRPr="00426CCA" w:rsidRDefault="00F43EA4" w:rsidP="003142AD">
      <w:r w:rsidRPr="00426CCA">
        <w:t xml:space="preserve">The group concluded that the Committee </w:t>
      </w:r>
      <w:proofErr w:type="gramStart"/>
      <w:r w:rsidRPr="00426CCA">
        <w:t>will</w:t>
      </w:r>
      <w:proofErr w:type="gramEnd"/>
      <w:r w:rsidRPr="00426CCA">
        <w:t xml:space="preserve"> receive, review, and ap</w:t>
      </w:r>
      <w:r w:rsidR="00A67D90" w:rsidRPr="00426CCA">
        <w:t xml:space="preserve">prove CSG Committee nominations, once reviewed and vetted by the </w:t>
      </w:r>
      <w:r w:rsidR="00C872E7" w:rsidRPr="00426CCA">
        <w:t xml:space="preserve">Cultural Council Staff and </w:t>
      </w:r>
      <w:r w:rsidR="00A67D90" w:rsidRPr="00426CCA">
        <w:t>the CSG Committee</w:t>
      </w:r>
      <w:r w:rsidR="00C872E7" w:rsidRPr="00426CCA">
        <w:t xml:space="preserve">.  The Board </w:t>
      </w:r>
      <w:proofErr w:type="gramStart"/>
      <w:r w:rsidR="00C872E7" w:rsidRPr="00426CCA">
        <w:t>will</w:t>
      </w:r>
      <w:proofErr w:type="gramEnd"/>
      <w:r w:rsidR="00C872E7" w:rsidRPr="00426CCA">
        <w:t xml:space="preserve"> no</w:t>
      </w:r>
      <w:r w:rsidR="00D77835" w:rsidRPr="00426CCA">
        <w:t xml:space="preserve"> longer</w:t>
      </w:r>
      <w:r w:rsidR="00A67D90" w:rsidRPr="00426CCA">
        <w:t xml:space="preserve"> </w:t>
      </w:r>
      <w:r w:rsidR="00C872E7" w:rsidRPr="00426CCA">
        <w:t xml:space="preserve">vote on </w:t>
      </w:r>
      <w:r w:rsidR="00A67D90" w:rsidRPr="00426CCA">
        <w:t xml:space="preserve">the </w:t>
      </w:r>
      <w:r w:rsidR="00C872E7" w:rsidRPr="00426CCA">
        <w:t>nominations</w:t>
      </w:r>
      <w:r w:rsidR="00D77835" w:rsidRPr="00426CCA">
        <w:t xml:space="preserve"> before they are presented to the City.</w:t>
      </w:r>
    </w:p>
    <w:p w14:paraId="3C68D120" w14:textId="77777777" w:rsidR="00D77835" w:rsidRPr="00426CCA" w:rsidRDefault="00D77835" w:rsidP="003142AD"/>
    <w:p w14:paraId="1C2B86C7" w14:textId="4CDE4514" w:rsidR="00D77835" w:rsidRPr="00426CCA" w:rsidRDefault="00D77835" w:rsidP="003142AD">
      <w:r w:rsidRPr="00426CCA">
        <w:t>The Committee will remind the Board to submit nominations to Amy.</w:t>
      </w:r>
    </w:p>
    <w:p w14:paraId="060CE05E" w14:textId="77777777" w:rsidR="00D77835" w:rsidRPr="00426CCA" w:rsidRDefault="00D77835" w:rsidP="003142AD"/>
    <w:p w14:paraId="3708304B" w14:textId="16D32BC5" w:rsidR="00D77835" w:rsidRPr="00426CCA" w:rsidRDefault="00D77835" w:rsidP="003142AD">
      <w:r w:rsidRPr="00426CCA">
        <w:lastRenderedPageBreak/>
        <w:t>Meeting Times</w:t>
      </w:r>
    </w:p>
    <w:p w14:paraId="50318549" w14:textId="7CAC1471" w:rsidR="00D77835" w:rsidRPr="00426CCA" w:rsidRDefault="00D77835" w:rsidP="00D77835">
      <w:pPr>
        <w:ind w:left="720"/>
      </w:pPr>
      <w:r w:rsidRPr="00426CCA">
        <w:t>The Committee agreed to meet every other month, two weeks prior to the Board meeting.</w:t>
      </w:r>
    </w:p>
    <w:p w14:paraId="5BCE3EBB" w14:textId="77777777" w:rsidR="00E22FB1" w:rsidRPr="00426CCA" w:rsidRDefault="00E22FB1" w:rsidP="003142AD"/>
    <w:p w14:paraId="246D9321" w14:textId="78C378F6" w:rsidR="00E22FB1" w:rsidRPr="00426CCA" w:rsidRDefault="00C74B76" w:rsidP="003142AD">
      <w:pPr>
        <w:rPr>
          <w:b/>
        </w:rPr>
      </w:pPr>
      <w:r w:rsidRPr="00426CCA">
        <w:rPr>
          <w:b/>
        </w:rPr>
        <w:t>Closing</w:t>
      </w:r>
    </w:p>
    <w:p w14:paraId="7E047258" w14:textId="632626AA" w:rsidR="00C74B76" w:rsidRPr="00426CCA" w:rsidRDefault="00C74B76" w:rsidP="003142AD">
      <w:r w:rsidRPr="00426CCA">
        <w:t>The meeting was brought to a close at 11:</w:t>
      </w:r>
      <w:r w:rsidR="00BD6B65" w:rsidRPr="00426CCA">
        <w:t>45 AM.</w:t>
      </w:r>
    </w:p>
    <w:p w14:paraId="0B1F96D3" w14:textId="77777777" w:rsidR="00506D77" w:rsidRPr="00426CCA" w:rsidRDefault="00506D77" w:rsidP="003142AD"/>
    <w:sectPr w:rsidR="00506D77" w:rsidRPr="00426CCA" w:rsidSect="00DD7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2B"/>
    <w:rsid w:val="00012181"/>
    <w:rsid w:val="00020B1E"/>
    <w:rsid w:val="0003589C"/>
    <w:rsid w:val="00085F15"/>
    <w:rsid w:val="00133E44"/>
    <w:rsid w:val="00183E83"/>
    <w:rsid w:val="00263F7B"/>
    <w:rsid w:val="002A2D1E"/>
    <w:rsid w:val="002E7252"/>
    <w:rsid w:val="00305EA1"/>
    <w:rsid w:val="003142AD"/>
    <w:rsid w:val="00337D0E"/>
    <w:rsid w:val="00365194"/>
    <w:rsid w:val="00366514"/>
    <w:rsid w:val="003A65A3"/>
    <w:rsid w:val="003F4558"/>
    <w:rsid w:val="00403784"/>
    <w:rsid w:val="00406A2B"/>
    <w:rsid w:val="00426CCA"/>
    <w:rsid w:val="0045261B"/>
    <w:rsid w:val="00506D77"/>
    <w:rsid w:val="00592019"/>
    <w:rsid w:val="005C7DB5"/>
    <w:rsid w:val="006403ED"/>
    <w:rsid w:val="006422A1"/>
    <w:rsid w:val="00790958"/>
    <w:rsid w:val="007A0F24"/>
    <w:rsid w:val="007B350F"/>
    <w:rsid w:val="00843938"/>
    <w:rsid w:val="00854820"/>
    <w:rsid w:val="00996212"/>
    <w:rsid w:val="009D20DD"/>
    <w:rsid w:val="009E7A6D"/>
    <w:rsid w:val="00A34009"/>
    <w:rsid w:val="00A67D90"/>
    <w:rsid w:val="00AF500C"/>
    <w:rsid w:val="00B17F0B"/>
    <w:rsid w:val="00B30C8B"/>
    <w:rsid w:val="00B87275"/>
    <w:rsid w:val="00BA3C4B"/>
    <w:rsid w:val="00BA3F70"/>
    <w:rsid w:val="00BD6B65"/>
    <w:rsid w:val="00BF5244"/>
    <w:rsid w:val="00C11EB9"/>
    <w:rsid w:val="00C7232E"/>
    <w:rsid w:val="00C74B76"/>
    <w:rsid w:val="00C872E7"/>
    <w:rsid w:val="00D655D8"/>
    <w:rsid w:val="00D77835"/>
    <w:rsid w:val="00D94F0E"/>
    <w:rsid w:val="00DD77C7"/>
    <w:rsid w:val="00E22FB1"/>
    <w:rsid w:val="00E32997"/>
    <w:rsid w:val="00E61CA8"/>
    <w:rsid w:val="00F43EA4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17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 Council</dc:creator>
  <cp:lastModifiedBy>Nick Meurlott</cp:lastModifiedBy>
  <cp:revision>4</cp:revision>
  <dcterms:created xsi:type="dcterms:W3CDTF">2017-01-27T19:58:00Z</dcterms:created>
  <dcterms:modified xsi:type="dcterms:W3CDTF">2017-01-27T20:36:00Z</dcterms:modified>
</cp:coreProperties>
</file>