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6200" w:rsidRDefault="00216240">
      <w:pPr>
        <w:jc w:val="center"/>
        <w:rPr>
          <w:b/>
        </w:rPr>
      </w:pPr>
      <w:bookmarkStart w:id="0" w:name="_GoBack"/>
      <w:bookmarkEnd w:id="0"/>
      <w:r>
        <w:rPr>
          <w:b/>
        </w:rPr>
        <w:t>Cultural Council of Greater Jacksonville</w:t>
      </w:r>
    </w:p>
    <w:p w14:paraId="00000002" w14:textId="77777777" w:rsidR="00D26200" w:rsidRDefault="00216240">
      <w:pPr>
        <w:jc w:val="center"/>
        <w:rPr>
          <w:b/>
        </w:rPr>
      </w:pPr>
      <w:r>
        <w:rPr>
          <w:b/>
        </w:rPr>
        <w:t>Identity Task Force</w:t>
      </w:r>
    </w:p>
    <w:p w14:paraId="00000003" w14:textId="77777777" w:rsidR="00D26200" w:rsidRDefault="00216240">
      <w:pPr>
        <w:jc w:val="center"/>
        <w:rPr>
          <w:b/>
        </w:rPr>
      </w:pPr>
      <w:r>
        <w:rPr>
          <w:b/>
        </w:rPr>
        <w:t>2.8.19</w:t>
      </w:r>
    </w:p>
    <w:p w14:paraId="00000004" w14:textId="77777777" w:rsidR="00D26200" w:rsidRDefault="00D26200">
      <w:pPr>
        <w:rPr>
          <w:b/>
        </w:rPr>
      </w:pPr>
    </w:p>
    <w:p w14:paraId="00000005" w14:textId="77777777" w:rsidR="00D26200" w:rsidRDefault="00216240">
      <w:r>
        <w:rPr>
          <w:b/>
        </w:rPr>
        <w:t xml:space="preserve">Present </w:t>
      </w:r>
      <w:r>
        <w:t xml:space="preserve"> </w:t>
      </w:r>
    </w:p>
    <w:p w14:paraId="00000006" w14:textId="77777777" w:rsidR="00D26200" w:rsidRDefault="00216240">
      <w:r>
        <w:t>Board:  Ann Carey, Claudia Baker (phone), Chris Lazzara, JaMario Stills</w:t>
      </w:r>
    </w:p>
    <w:p w14:paraId="00000007" w14:textId="77777777" w:rsidR="00D26200" w:rsidRDefault="00216240">
      <w:r>
        <w:t>Community:  Keith Marks, Rachel Mincey</w:t>
      </w:r>
    </w:p>
    <w:p w14:paraId="00000008" w14:textId="77777777" w:rsidR="00D26200" w:rsidRDefault="00216240">
      <w:r>
        <w:t>Staff:  Joy Young, Amy Palmer, Jihan Grant</w:t>
      </w:r>
    </w:p>
    <w:p w14:paraId="00000009" w14:textId="77777777" w:rsidR="00D26200" w:rsidRDefault="00D26200">
      <w:pPr>
        <w:rPr>
          <w:u w:val="single"/>
        </w:rPr>
      </w:pPr>
    </w:p>
    <w:p w14:paraId="0000000A" w14:textId="77777777" w:rsidR="00D26200" w:rsidRDefault="00216240">
      <w:pPr>
        <w:rPr>
          <w:b/>
        </w:rPr>
      </w:pPr>
      <w:r>
        <w:rPr>
          <w:b/>
        </w:rPr>
        <w:t>Call to Order</w:t>
      </w:r>
    </w:p>
    <w:p w14:paraId="0000000B" w14:textId="77777777" w:rsidR="00D26200" w:rsidRDefault="00216240">
      <w:r>
        <w:t>The meeting was called to order by Ann Carey at 10:15am.</w:t>
      </w:r>
    </w:p>
    <w:p w14:paraId="0000000C" w14:textId="77777777" w:rsidR="00D26200" w:rsidRDefault="00D26200">
      <w:pPr>
        <w:rPr>
          <w:u w:val="single"/>
        </w:rPr>
      </w:pPr>
    </w:p>
    <w:p w14:paraId="0000000D" w14:textId="77777777" w:rsidR="00D26200" w:rsidRDefault="00216240">
      <w:pPr>
        <w:rPr>
          <w:b/>
        </w:rPr>
      </w:pPr>
      <w:r>
        <w:rPr>
          <w:b/>
        </w:rPr>
        <w:t>Discussion Notes</w:t>
      </w:r>
    </w:p>
    <w:p w14:paraId="0000000E" w14:textId="77777777" w:rsidR="00D26200" w:rsidRDefault="00216240">
      <w:pPr>
        <w:numPr>
          <w:ilvl w:val="0"/>
          <w:numId w:val="2"/>
        </w:numPr>
      </w:pPr>
      <w:r>
        <w:t>The CC is known for APP and CSG - but what else?  We are the umbrella for all three .(legs of the stool).</w:t>
      </w:r>
    </w:p>
    <w:p w14:paraId="0000000F" w14:textId="77777777" w:rsidR="00D26200" w:rsidRDefault="00216240">
      <w:pPr>
        <w:numPr>
          <w:ilvl w:val="0"/>
          <w:numId w:val="2"/>
        </w:numPr>
      </w:pPr>
      <w:r>
        <w:t>“Great cities have great arts/culture ecosystems”.</w:t>
      </w:r>
    </w:p>
    <w:p w14:paraId="00000010" w14:textId="77777777" w:rsidR="00D26200" w:rsidRDefault="00216240">
      <w:pPr>
        <w:numPr>
          <w:ilvl w:val="0"/>
          <w:numId w:val="2"/>
        </w:numPr>
      </w:pPr>
      <w:r>
        <w:t>Can’t talk about what we</w:t>
      </w:r>
      <w:r>
        <w:t xml:space="preserve"> do until we answer these questions: Who are our customers?  Who do we serve?  Identify the different stakeholders.  What do each of them want and need?</w:t>
      </w:r>
    </w:p>
    <w:p w14:paraId="00000011" w14:textId="77777777" w:rsidR="00D26200" w:rsidRDefault="00216240">
      <w:pPr>
        <w:numPr>
          <w:ilvl w:val="1"/>
          <w:numId w:val="2"/>
        </w:numPr>
      </w:pPr>
      <w:r>
        <w:t xml:space="preserve">Example:  a small entrepreneur arts business wants more advocacy, connections, and collaborations with </w:t>
      </w:r>
      <w:r>
        <w:t>others (CC serve as “matchmaker”). How can CC match up these small orgs with donors and audiences?</w:t>
      </w:r>
    </w:p>
    <w:p w14:paraId="00000012" w14:textId="77777777" w:rsidR="00D26200" w:rsidRDefault="00216240">
      <w:pPr>
        <w:numPr>
          <w:ilvl w:val="0"/>
          <w:numId w:val="2"/>
        </w:numPr>
      </w:pPr>
      <w:r>
        <w:t>Create a model that is measurable:  how would we measure we’re hitting our marks?  Were we true to our customers, values, models?</w:t>
      </w:r>
    </w:p>
    <w:p w14:paraId="00000013" w14:textId="77777777" w:rsidR="00D26200" w:rsidRDefault="00216240">
      <w:pPr>
        <w:numPr>
          <w:ilvl w:val="0"/>
          <w:numId w:val="2"/>
        </w:numPr>
      </w:pPr>
      <w:r>
        <w:t>Idea:  create a “positionin</w:t>
      </w:r>
      <w:r>
        <w:t>g statement” for every kind of stakeholder - the threads that carry across all stakeholders makes up message.</w:t>
      </w:r>
    </w:p>
    <w:p w14:paraId="00000014" w14:textId="77777777" w:rsidR="00D26200" w:rsidRDefault="00216240">
      <w:pPr>
        <w:numPr>
          <w:ilvl w:val="0"/>
          <w:numId w:val="2"/>
        </w:numPr>
      </w:pPr>
      <w:r>
        <w:t>We are good with our city and corporate sponsorships, but poor with the “ecosystem people” (translated as the third leg of our stool?).  Patrick w</w:t>
      </w:r>
      <w:r>
        <w:t>as really good at being the matchmaker, but he was too little, too late.  How do we provide this?</w:t>
      </w:r>
    </w:p>
    <w:p w14:paraId="00000015" w14:textId="77777777" w:rsidR="00D26200" w:rsidRDefault="00216240">
      <w:pPr>
        <w:numPr>
          <w:ilvl w:val="0"/>
          <w:numId w:val="2"/>
        </w:numPr>
      </w:pPr>
      <w:r>
        <w:t>We haven’t figured out how to articulate the value of arts with the artists community outside of CSG’s.  Must bring the “off-beat” groups into the conversatio</w:t>
      </w:r>
      <w:r>
        <w:t>n (i.e. non-CSG’s).  How can we help non-CSG groups?  How can funding be provided to non-CSG groups?  How do we create pipeline for small orgs to become CSG orgs?</w:t>
      </w:r>
    </w:p>
    <w:p w14:paraId="00000016" w14:textId="77777777" w:rsidR="00D26200" w:rsidRDefault="00216240">
      <w:pPr>
        <w:numPr>
          <w:ilvl w:val="0"/>
          <w:numId w:val="2"/>
        </w:numPr>
      </w:pPr>
      <w:r>
        <w:t xml:space="preserve">How do we articulate the value of the work we do for the city for both APP and CSG? </w:t>
      </w:r>
    </w:p>
    <w:p w14:paraId="00000017" w14:textId="77777777" w:rsidR="00D26200" w:rsidRDefault="00216240">
      <w:pPr>
        <w:numPr>
          <w:ilvl w:val="0"/>
          <w:numId w:val="2"/>
        </w:numPr>
      </w:pPr>
      <w:r>
        <w:t xml:space="preserve">Support </w:t>
      </w:r>
      <w:r>
        <w:t xml:space="preserve">for artists - individual artists need support, training, advice, promotion, etc; show they are valued.  </w:t>
      </w:r>
    </w:p>
    <w:p w14:paraId="00000018" w14:textId="77777777" w:rsidR="00D26200" w:rsidRDefault="00216240">
      <w:pPr>
        <w:numPr>
          <w:ilvl w:val="0"/>
          <w:numId w:val="2"/>
        </w:numPr>
      </w:pPr>
      <w:r>
        <w:t>Board members should attend events.  CSG and non-CSG events.  That shows support.  Each has a personal network that can also be influenced to participa</w:t>
      </w:r>
      <w:r>
        <w:t xml:space="preserve">te.  </w:t>
      </w:r>
    </w:p>
    <w:p w14:paraId="00000019" w14:textId="77777777" w:rsidR="00D26200" w:rsidRDefault="00216240">
      <w:pPr>
        <w:numPr>
          <w:ilvl w:val="0"/>
          <w:numId w:val="2"/>
        </w:numPr>
      </w:pPr>
      <w:r>
        <w:t>Build bridges of awareness, e.g. educate city council members - invite and take them to cultural functions!</w:t>
      </w:r>
    </w:p>
    <w:p w14:paraId="0000001A" w14:textId="77777777" w:rsidR="00D26200" w:rsidRDefault="00216240">
      <w:pPr>
        <w:numPr>
          <w:ilvl w:val="0"/>
          <w:numId w:val="2"/>
        </w:numPr>
      </w:pPr>
      <w:r>
        <w:t>Language is important - CC can lead that work to ensure we all speak the same language (civic literacy).  For example:  cultural entrepreneur,</w:t>
      </w:r>
      <w:r>
        <w:t xml:space="preserve"> what is art? What is culture? </w:t>
      </w:r>
    </w:p>
    <w:p w14:paraId="0000001B" w14:textId="77777777" w:rsidR="00D26200" w:rsidRDefault="00216240">
      <w:pPr>
        <w:numPr>
          <w:ilvl w:val="0"/>
          <w:numId w:val="2"/>
        </w:numPr>
      </w:pPr>
      <w:r>
        <w:t>You can work in the arts but not be an artist yourself - “cultural entrepreneurs”.</w:t>
      </w:r>
    </w:p>
    <w:p w14:paraId="0000001C" w14:textId="77777777" w:rsidR="00D26200" w:rsidRDefault="00216240">
      <w:pPr>
        <w:numPr>
          <w:ilvl w:val="0"/>
          <w:numId w:val="2"/>
        </w:numPr>
      </w:pPr>
      <w:r>
        <w:lastRenderedPageBreak/>
        <w:t>Economic impact study -  GA Tech, UNF, JU have done them.</w:t>
      </w:r>
    </w:p>
    <w:p w14:paraId="0000001D" w14:textId="77777777" w:rsidR="00D26200" w:rsidRDefault="00216240">
      <w:pPr>
        <w:numPr>
          <w:ilvl w:val="0"/>
          <w:numId w:val="2"/>
        </w:numPr>
      </w:pPr>
      <w:r>
        <w:t>Comment:  we applaud mediocrity in this city.  How do we maintain/promote quality?  Spliffs (bar in the Elbow with music) vs the Symphony - the same value to the recipient?  Who is to say one is better than the other?</w:t>
      </w:r>
    </w:p>
    <w:p w14:paraId="0000001E" w14:textId="77777777" w:rsidR="00D26200" w:rsidRDefault="00216240">
      <w:pPr>
        <w:numPr>
          <w:ilvl w:val="0"/>
          <w:numId w:val="2"/>
        </w:numPr>
      </w:pPr>
      <w:r>
        <w:t>CC organizational issues for Joy to at</w:t>
      </w:r>
      <w:r>
        <w:t>tack:  capacity issues, gaps in job descriptions, funding to make changes to the org.  It’ up to Joy to create the structure needed to support our mission and vision (these discussions).</w:t>
      </w:r>
    </w:p>
    <w:p w14:paraId="0000001F" w14:textId="77777777" w:rsidR="00D26200" w:rsidRDefault="00216240">
      <w:pPr>
        <w:numPr>
          <w:ilvl w:val="0"/>
          <w:numId w:val="2"/>
        </w:numPr>
      </w:pPr>
      <w:r>
        <w:t>What is a local arts agency?  Look at one city, you’ll see one kind o</w:t>
      </w:r>
      <w:r>
        <w:t>f agency.  Agency addresses needs unique to that city, so all are different.</w:t>
      </w:r>
    </w:p>
    <w:p w14:paraId="00000020" w14:textId="77777777" w:rsidR="00D26200" w:rsidRDefault="00216240">
      <w:pPr>
        <w:numPr>
          <w:ilvl w:val="0"/>
          <w:numId w:val="2"/>
        </w:numPr>
      </w:pPr>
      <w:r>
        <w:t>E. E. Cummings:  deeply understood punctuation - but found his own voice (without it).  How we do find our unique voice?</w:t>
      </w:r>
    </w:p>
    <w:p w14:paraId="00000021" w14:textId="77777777" w:rsidR="00D26200" w:rsidRDefault="00D26200">
      <w:pPr>
        <w:ind w:left="720"/>
        <w:rPr>
          <w:b/>
        </w:rPr>
      </w:pPr>
    </w:p>
    <w:p w14:paraId="00000022" w14:textId="77777777" w:rsidR="00D26200" w:rsidRDefault="00216240">
      <w:pPr>
        <w:rPr>
          <w:b/>
        </w:rPr>
      </w:pPr>
      <w:r>
        <w:rPr>
          <w:b/>
        </w:rPr>
        <w:t>Parking Lot Ideas</w:t>
      </w:r>
    </w:p>
    <w:p w14:paraId="00000023" w14:textId="77777777" w:rsidR="00D26200" w:rsidRDefault="00216240">
      <w:r>
        <w:t>Many ideas came up in discussion; while</w:t>
      </w:r>
      <w:r>
        <w:t xml:space="preserve"> we’re not trying to “solution” at this point, we captured ideas for future review:</w:t>
      </w:r>
    </w:p>
    <w:p w14:paraId="00000024" w14:textId="77777777" w:rsidR="00D26200" w:rsidRDefault="00216240">
      <w:pPr>
        <w:numPr>
          <w:ilvl w:val="0"/>
          <w:numId w:val="2"/>
        </w:numPr>
      </w:pPr>
      <w:r>
        <w:t>Arts Awards suggestion:  highlight what’s happened throughout the year with all different groups. Kind of like a “year in review” to celebrate all that was done.</w:t>
      </w:r>
    </w:p>
    <w:p w14:paraId="00000025" w14:textId="77777777" w:rsidR="00D26200" w:rsidRDefault="00216240">
      <w:pPr>
        <w:numPr>
          <w:ilvl w:val="0"/>
          <w:numId w:val="2"/>
        </w:numPr>
      </w:pPr>
      <w:r>
        <w:t>Shark Tank</w:t>
      </w:r>
      <w:r>
        <w:t xml:space="preserve"> to award dollars</w:t>
      </w:r>
    </w:p>
    <w:p w14:paraId="00000026" w14:textId="77777777" w:rsidR="00D26200" w:rsidRDefault="00216240">
      <w:pPr>
        <w:numPr>
          <w:ilvl w:val="0"/>
          <w:numId w:val="2"/>
        </w:numPr>
      </w:pPr>
      <w:r>
        <w:t>Matchmaking Speed Dating</w:t>
      </w:r>
    </w:p>
    <w:p w14:paraId="00000027" w14:textId="77777777" w:rsidR="00D26200" w:rsidRDefault="00216240">
      <w:pPr>
        <w:numPr>
          <w:ilvl w:val="0"/>
          <w:numId w:val="2"/>
        </w:numPr>
      </w:pPr>
      <w:r>
        <w:t>Arts Passport</w:t>
      </w:r>
    </w:p>
    <w:p w14:paraId="00000028" w14:textId="77777777" w:rsidR="00D26200" w:rsidRDefault="00216240">
      <w:pPr>
        <w:numPr>
          <w:ilvl w:val="0"/>
          <w:numId w:val="2"/>
        </w:numPr>
      </w:pPr>
      <w:r>
        <w:t>Mastermind Group</w:t>
      </w:r>
    </w:p>
    <w:p w14:paraId="00000029" w14:textId="77777777" w:rsidR="00D26200" w:rsidRDefault="00216240">
      <w:pPr>
        <w:numPr>
          <w:ilvl w:val="0"/>
          <w:numId w:val="2"/>
        </w:numPr>
      </w:pPr>
      <w:r>
        <w:t>Ambassadors - provide street cred; you have a network of influence and you are the first handshake to the org.</w:t>
      </w:r>
    </w:p>
    <w:p w14:paraId="0000002A" w14:textId="77777777" w:rsidR="00D26200" w:rsidRDefault="00216240">
      <w:pPr>
        <w:numPr>
          <w:ilvl w:val="0"/>
          <w:numId w:val="2"/>
        </w:numPr>
      </w:pPr>
      <w:r>
        <w:t>Artist directory</w:t>
      </w:r>
    </w:p>
    <w:p w14:paraId="0000002B" w14:textId="77777777" w:rsidR="00D26200" w:rsidRDefault="00216240">
      <w:pPr>
        <w:numPr>
          <w:ilvl w:val="0"/>
          <w:numId w:val="2"/>
        </w:numPr>
      </w:pPr>
      <w:r>
        <w:t>New CCGJ logo</w:t>
      </w:r>
    </w:p>
    <w:p w14:paraId="0000002C" w14:textId="77777777" w:rsidR="00D26200" w:rsidRDefault="00216240">
      <w:pPr>
        <w:numPr>
          <w:ilvl w:val="0"/>
          <w:numId w:val="2"/>
        </w:numPr>
      </w:pPr>
      <w:r>
        <w:t>Mentorship programs for artists - kind o</w:t>
      </w:r>
      <w:r>
        <w:t>f like Peer Reviews - to give feedback.</w:t>
      </w:r>
    </w:p>
    <w:p w14:paraId="0000002D" w14:textId="77777777" w:rsidR="00D26200" w:rsidRDefault="00D26200"/>
    <w:p w14:paraId="0000002E" w14:textId="77777777" w:rsidR="00D26200" w:rsidRDefault="00216240">
      <w:pPr>
        <w:rPr>
          <w:b/>
        </w:rPr>
      </w:pPr>
      <w:r>
        <w:rPr>
          <w:b/>
        </w:rPr>
        <w:t>Next Steps</w:t>
      </w:r>
    </w:p>
    <w:p w14:paraId="0000002F" w14:textId="77777777" w:rsidR="00D26200" w:rsidRDefault="00216240">
      <w:r>
        <w:t>Great discussion - but this just the beginning.  Recommendation made to continue the conversation with this Identity Task Force.  Next meeting will be to discuss and define a plan of action.</w:t>
      </w:r>
    </w:p>
    <w:p w14:paraId="00000030" w14:textId="77777777" w:rsidR="00D26200" w:rsidRDefault="00216240">
      <w:pPr>
        <w:numPr>
          <w:ilvl w:val="0"/>
          <w:numId w:val="1"/>
        </w:numPr>
      </w:pPr>
      <w:r>
        <w:t>Ann - schedul</w:t>
      </w:r>
      <w:r>
        <w:t>e meetings.</w:t>
      </w:r>
    </w:p>
    <w:p w14:paraId="00000031" w14:textId="77777777" w:rsidR="00D26200" w:rsidRDefault="00216240">
      <w:pPr>
        <w:numPr>
          <w:ilvl w:val="0"/>
          <w:numId w:val="1"/>
        </w:numPr>
      </w:pPr>
      <w:r>
        <w:t>Joy - continue to review staffing/HR of the agency</w:t>
      </w:r>
    </w:p>
    <w:p w14:paraId="00000032" w14:textId="77777777" w:rsidR="00D26200" w:rsidRDefault="00D26200"/>
    <w:p w14:paraId="00000033" w14:textId="77777777" w:rsidR="00D26200" w:rsidRDefault="00216240">
      <w:pPr>
        <w:rPr>
          <w:b/>
        </w:rPr>
      </w:pPr>
      <w:r>
        <w:rPr>
          <w:b/>
        </w:rPr>
        <w:t>Adjournment</w:t>
      </w:r>
    </w:p>
    <w:p w14:paraId="00000034" w14:textId="77777777" w:rsidR="00D26200" w:rsidRDefault="00216240">
      <w:r>
        <w:t>The meeting adjourned at 12:19pm.</w:t>
      </w:r>
    </w:p>
    <w:sectPr w:rsidR="00D262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72E8"/>
    <w:multiLevelType w:val="multilevel"/>
    <w:tmpl w:val="192C2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7890740"/>
    <w:multiLevelType w:val="multilevel"/>
    <w:tmpl w:val="C98A3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26200"/>
    <w:rsid w:val="00216240"/>
    <w:rsid w:val="00D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2019-03-15T18:34:00Z</dcterms:created>
  <dcterms:modified xsi:type="dcterms:W3CDTF">2019-03-15T18:34:00Z</dcterms:modified>
</cp:coreProperties>
</file>